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6"/>
          <w:footerReference w:type="even" r:id="rId7"/>
          <w:footerReference w:type="default" r:id="rId8"/>
          <w:footerReference w:type="first" r:id="rId9"/>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A37E8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1.</w:t>
            </w:r>
          </w:p>
        </w:tc>
        <w:tc>
          <w:tcPr>
            <w:tcW w:w="240" w:type="dxa"/>
          </w:tcPr>
          <w:p w:rsidR="00E86F08" w:rsidRPr="00A37E8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A37E8A"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Charter Schools</w:t>
            </w:r>
          </w:p>
        </w:tc>
        <w:tc>
          <w:tcPr>
            <w:tcW w:w="240" w:type="dxa"/>
          </w:tcPr>
          <w:p w:rsidR="00E86F08" w:rsidRPr="00A37E8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A37E8A"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1</w:t>
            </w:r>
            <w:r w:rsidR="00E86F08" w:rsidRPr="00A37E8A">
              <w:rPr>
                <w:color w:val="4472C4" w:themeColor="accent5"/>
              </w:rPr>
              <w:t>-1</w:t>
            </w:r>
          </w:p>
        </w:tc>
      </w:tr>
      <w:tr w:rsidR="00A37E8A" w:rsidRPr="00A37E8A" w:rsidTr="00891F35">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2.</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rPr>
                <w:color w:val="4472C4" w:themeColor="accent5"/>
              </w:rPr>
            </w:pPr>
            <w:r w:rsidRPr="00A37E8A">
              <w:rPr>
                <w:color w:val="4472C4" w:themeColor="accent5"/>
              </w:rPr>
              <w:t>Uniform Financial Accounting and Reporting Standards</w:t>
            </w:r>
          </w:p>
          <w:p w:rsidR="00A16AC9" w:rsidRPr="00A37E8A" w:rsidRDefault="00A16AC9" w:rsidP="00891F35">
            <w:pPr>
              <w:rPr>
                <w:color w:val="4472C4" w:themeColor="accent5"/>
              </w:rPr>
            </w:pPr>
            <w:r w:rsidRPr="00A37E8A">
              <w:rPr>
                <w:color w:val="4472C4" w:themeColor="accent5"/>
              </w:rPr>
              <w:t>(UFARS) for Minnesota School Districts and Charter</w:t>
            </w:r>
          </w:p>
          <w:p w:rsidR="00A16AC9" w:rsidRPr="00A37E8A" w:rsidRDefault="00A16AC9" w:rsidP="00891F35">
            <w:pPr>
              <w:rPr>
                <w:color w:val="4472C4" w:themeColor="accent5"/>
              </w:rPr>
            </w:pPr>
            <w:r w:rsidRPr="00A37E8A">
              <w:rPr>
                <w:color w:val="4472C4" w:themeColor="accent5"/>
              </w:rPr>
              <w:t>Schools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2-1</w:t>
            </w:r>
          </w:p>
        </w:tc>
      </w:tr>
      <w:tr w:rsidR="00A37E8A" w:rsidRPr="00A37E8A" w:rsidTr="00891F35">
        <w:trPr>
          <w:trHeight w:val="216"/>
        </w:trPr>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3.</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Examples of Independent Auditor’s Reports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A16AC9" w:rsidRPr="00A37E8A"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29256F">
        <w:t xml:space="preserve"> and 124E.16</w:t>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r>
        <w:t>i</w:t>
      </w:r>
      <w:proofErr w:type="spellEnd"/>
    </w:p>
    <w:p w:rsidR="00CF094B" w:rsidRDefault="00A16AC9">
      <w:pPr>
        <w:widowControl w:val="0"/>
        <w:jc w:val="both"/>
      </w:pPr>
      <w:r>
        <w:rPr>
          <w:u w:val="single"/>
        </w:rPr>
        <w:br w:type="page"/>
      </w:r>
      <w:r w:rsidR="00CF094B">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F51345">
        <w:t>.</w:t>
      </w:r>
      <w:r w:rsidR="007E6794">
        <w:t xml:space="preserve">  P</w:t>
      </w:r>
      <w:r w:rsidR="00A16AC9">
        <w:t xml:space="preserve">ursuant to Minn. Stat. § 13D.01,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 xml:space="preserve">03,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 and 138.17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r>
        <w:t>ii</w:t>
      </w:r>
    </w:p>
    <w:p w:rsidR="00E6755D" w:rsidRDefault="00F51345" w:rsidP="00E6755D">
      <w:pPr>
        <w:widowControl w:val="0"/>
        <w:jc w:val="both"/>
      </w:pPr>
      <w:r>
        <w:br w:type="page"/>
      </w:r>
      <w:r w:rsidR="00E6755D">
        <w:t xml:space="preserve">A political subdivision that wishes to adopt the appropriate General Records Retention Schedule can find information on the </w:t>
      </w:r>
      <w:r w:rsidR="00E6755D" w:rsidRPr="004952FF">
        <w:t>State Archives website</w:t>
      </w:r>
      <w:r w:rsidR="004952FF">
        <w:t xml:space="preserve"> (</w:t>
      </w:r>
      <w:hyperlink r:id="rId10" w:history="1">
        <w:r w:rsidR="004952FF" w:rsidRPr="004952FF">
          <w:rPr>
            <w:rStyle w:val="Hyperlink"/>
          </w:rPr>
          <w:t>http://www.mnhs.org/preserve/re</w:t>
        </w:r>
        <w:r w:rsidR="004952FF" w:rsidRPr="004952FF">
          <w:rPr>
            <w:rStyle w:val="Hyperlink"/>
          </w:rPr>
          <w:t>c</w:t>
        </w:r>
        <w:r w:rsidR="004952FF" w:rsidRPr="004952FF">
          <w:rPr>
            <w:rStyle w:val="Hyperlink"/>
          </w:rPr>
          <w:t>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bookmarkStart w:id="1" w:name="_GoBack"/>
      <w:bookmarkEnd w:id="1"/>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4952FF">
      <w:pPr>
        <w:widowControl w:val="0"/>
        <w:jc w:val="center"/>
      </w:pPr>
      <w:hyperlink r:id="rId11"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4952FF" w:rsidP="009248E4">
      <w:pPr>
        <w:widowControl w:val="0"/>
        <w:jc w:val="center"/>
      </w:pPr>
      <w:hyperlink r:id="rId12"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4952FF">
      <w:pPr>
        <w:widowControl w:val="0"/>
        <w:jc w:val="center"/>
      </w:pPr>
      <w:hyperlink r:id="rId13"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466198" w:rsidRDefault="00E6755D" w:rsidP="00FC12D0">
      <w:pPr>
        <w:tabs>
          <w:tab w:val="center" w:pos="5040"/>
        </w:tabs>
        <w:jc w:val="center"/>
      </w:pPr>
      <w:r>
        <w:t>iii</w:t>
      </w:r>
    </w:p>
    <w:sectPr w:rsidR="00466198" w:rsidSect="00B80501">
      <w:footerReference w:type="first" r:id="rId14"/>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3B70F5">
      <w:rPr>
        <w:rFonts w:ascii="Times New Roman" w:hAnsi="Times New Roman"/>
      </w:rPr>
      <w:t>2</w:t>
    </w:r>
    <w:r w:rsidR="00BC31F2">
      <w:rPr>
        <w:rFonts w:ascii="Times New Roman" w:hAnsi="Times New Roman"/>
      </w:rPr>
      <w:t>/201</w:t>
    </w:r>
    <w:r w:rsidR="00435596">
      <w:rPr>
        <w:rFonts w:ascii="Times New Roman" w:hAnsi="Times New Roman"/>
      </w:rPr>
      <w:t>6</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BC31F2" w:rsidP="00283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6A46"/>
    <w:rsid w:val="00161EA2"/>
    <w:rsid w:val="0016232C"/>
    <w:rsid w:val="001632E0"/>
    <w:rsid w:val="001C7E44"/>
    <w:rsid w:val="001E3DE0"/>
    <w:rsid w:val="00217780"/>
    <w:rsid w:val="0023690C"/>
    <w:rsid w:val="002431F8"/>
    <w:rsid w:val="0026192C"/>
    <w:rsid w:val="002743A3"/>
    <w:rsid w:val="00283E10"/>
    <w:rsid w:val="0029256F"/>
    <w:rsid w:val="002B4309"/>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66198"/>
    <w:rsid w:val="00484320"/>
    <w:rsid w:val="004952FF"/>
    <w:rsid w:val="004A4EB0"/>
    <w:rsid w:val="004B2F97"/>
    <w:rsid w:val="004D4B05"/>
    <w:rsid w:val="0055144F"/>
    <w:rsid w:val="00585710"/>
    <w:rsid w:val="005A70A3"/>
    <w:rsid w:val="005C1E03"/>
    <w:rsid w:val="005D273E"/>
    <w:rsid w:val="005D7BC2"/>
    <w:rsid w:val="005E2671"/>
    <w:rsid w:val="005E5CAA"/>
    <w:rsid w:val="005E7EB6"/>
    <w:rsid w:val="005F2373"/>
    <w:rsid w:val="005F4577"/>
    <w:rsid w:val="00633516"/>
    <w:rsid w:val="006B29D4"/>
    <w:rsid w:val="00713257"/>
    <w:rsid w:val="007204E4"/>
    <w:rsid w:val="00730B62"/>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E02414"/>
    <w:rsid w:val="00E3128D"/>
    <w:rsid w:val="00E50985"/>
    <w:rsid w:val="00E6755D"/>
    <w:rsid w:val="00E72CAF"/>
    <w:rsid w:val="00E86F08"/>
    <w:rsid w:val="00EA3C19"/>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uditor.state.mn.u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ipad.state.mn.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mnhs.org/preserve/records/index.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nhs.org/preserve/records/retentionsched.php"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1053</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7286</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Mark Kerr</cp:lastModifiedBy>
  <cp:revision>21</cp:revision>
  <cp:lastPrinted>2016-12-20T18:12:00Z</cp:lastPrinted>
  <dcterms:created xsi:type="dcterms:W3CDTF">2015-08-12T21:45:00Z</dcterms:created>
  <dcterms:modified xsi:type="dcterms:W3CDTF">2016-12-23T20:42:00Z</dcterms:modified>
</cp:coreProperties>
</file>