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ED2F" w14:textId="77777777" w:rsidR="008769C6" w:rsidRDefault="008769C6" w:rsidP="008769C6">
      <w:pPr>
        <w:pStyle w:val="Header"/>
        <w:rPr>
          <w:rFonts w:ascii="Times New Roman" w:hAnsi="Times New Roman"/>
        </w:rPr>
      </w:pPr>
      <w:bookmarkStart w:id="0" w:name="QuickMark_1"/>
      <w:bookmarkEnd w:id="0"/>
    </w:p>
    <w:p w14:paraId="0615E14B" w14:textId="77777777" w:rsidR="008769C6" w:rsidRDefault="008769C6" w:rsidP="008769C6">
      <w:pPr>
        <w:pStyle w:val="Header"/>
        <w:rPr>
          <w:rFonts w:ascii="Times New Roman" w:hAnsi="Times New Roman"/>
        </w:rPr>
      </w:pPr>
    </w:p>
    <w:p w14:paraId="1070BD16" w14:textId="77777777" w:rsidR="008769C6" w:rsidRDefault="008769C6" w:rsidP="008769C6">
      <w:pPr>
        <w:pStyle w:val="Header"/>
        <w:rPr>
          <w:rFonts w:ascii="Times New Roman" w:hAnsi="Times New Roman"/>
        </w:rPr>
      </w:pPr>
    </w:p>
    <w:p w14:paraId="5012A95E" w14:textId="77777777" w:rsidR="008769C6" w:rsidRDefault="008769C6" w:rsidP="008769C6">
      <w:pPr>
        <w:pStyle w:val="Header"/>
        <w:rPr>
          <w:rFonts w:ascii="Times New Roman" w:hAnsi="Times New Roman"/>
        </w:rPr>
      </w:pPr>
    </w:p>
    <w:p w14:paraId="76F853B6" w14:textId="77777777" w:rsidR="008769C6" w:rsidRDefault="008769C6" w:rsidP="008769C6">
      <w:pPr>
        <w:pStyle w:val="Header"/>
        <w:rPr>
          <w:rFonts w:ascii="Times New Roman" w:hAnsi="Times New Roman"/>
        </w:rPr>
      </w:pPr>
    </w:p>
    <w:p w14:paraId="2FB061C8" w14:textId="77777777" w:rsidR="008769C6" w:rsidRDefault="008769C6" w:rsidP="008769C6">
      <w:pPr>
        <w:pStyle w:val="Header"/>
        <w:rPr>
          <w:rFonts w:ascii="Times New Roman" w:hAnsi="Times New Roman"/>
        </w:rPr>
      </w:pPr>
    </w:p>
    <w:p w14:paraId="1CA40874" w14:textId="77777777" w:rsidR="008769C6" w:rsidRDefault="008769C6" w:rsidP="008769C6">
      <w:pPr>
        <w:pStyle w:val="Header"/>
        <w:rPr>
          <w:rFonts w:ascii="Times New Roman" w:hAnsi="Times New Roman"/>
        </w:rPr>
      </w:pPr>
    </w:p>
    <w:p w14:paraId="5BE518F7" w14:textId="77777777" w:rsidR="008769C6" w:rsidRDefault="008769C6" w:rsidP="008769C6">
      <w:pPr>
        <w:pStyle w:val="Header"/>
        <w:rPr>
          <w:rFonts w:ascii="Times New Roman" w:hAnsi="Times New Roman"/>
        </w:rPr>
      </w:pPr>
    </w:p>
    <w:p w14:paraId="7EFB98DD" w14:textId="77777777" w:rsidR="008769C6" w:rsidRDefault="008769C6" w:rsidP="008769C6">
      <w:pPr>
        <w:pStyle w:val="Header"/>
        <w:rPr>
          <w:rFonts w:ascii="Times New Roman" w:hAnsi="Times New Roman"/>
        </w:rPr>
      </w:pPr>
    </w:p>
    <w:p w14:paraId="15244E06" w14:textId="77777777" w:rsidR="008769C6" w:rsidRDefault="008769C6" w:rsidP="008769C6">
      <w:pPr>
        <w:pStyle w:val="Header"/>
        <w:rPr>
          <w:rFonts w:ascii="Times New Roman" w:hAnsi="Times New Roman"/>
        </w:rPr>
      </w:pPr>
    </w:p>
    <w:p w14:paraId="2CD1F9D9" w14:textId="77777777" w:rsidR="008769C6" w:rsidRDefault="008769C6" w:rsidP="008769C6">
      <w:pPr>
        <w:pStyle w:val="Header"/>
        <w:rPr>
          <w:rFonts w:ascii="Times New Roman" w:hAnsi="Times New Roman"/>
        </w:rPr>
      </w:pPr>
    </w:p>
    <w:p w14:paraId="0E6AC01E" w14:textId="77777777" w:rsidR="008769C6" w:rsidRDefault="008769C6" w:rsidP="008769C6">
      <w:pPr>
        <w:pStyle w:val="Header"/>
        <w:rPr>
          <w:rFonts w:ascii="Times New Roman" w:hAnsi="Times New Roman"/>
        </w:rPr>
      </w:pPr>
    </w:p>
    <w:p w14:paraId="305900E9" w14:textId="77777777" w:rsidR="008769C6" w:rsidRDefault="008769C6" w:rsidP="008769C6">
      <w:pPr>
        <w:pStyle w:val="Header"/>
        <w:rPr>
          <w:rFonts w:ascii="Times New Roman" w:hAnsi="Times New Roman"/>
        </w:rPr>
      </w:pPr>
    </w:p>
    <w:p w14:paraId="6184C575" w14:textId="77777777" w:rsidR="008769C6" w:rsidRDefault="008769C6" w:rsidP="008769C6">
      <w:pPr>
        <w:pStyle w:val="Header"/>
        <w:rPr>
          <w:rFonts w:ascii="Times New Roman" w:hAnsi="Times New Roman"/>
        </w:rPr>
      </w:pPr>
    </w:p>
    <w:p w14:paraId="3D97F90A" w14:textId="77777777" w:rsidR="008769C6" w:rsidRDefault="008769C6" w:rsidP="008769C6">
      <w:pPr>
        <w:pStyle w:val="Header"/>
        <w:rPr>
          <w:rFonts w:ascii="Times New Roman" w:hAnsi="Times New Roman"/>
        </w:rPr>
      </w:pPr>
    </w:p>
    <w:p w14:paraId="0A39BED1" w14:textId="77777777" w:rsidR="008769C6" w:rsidRDefault="008769C6" w:rsidP="008769C6">
      <w:pPr>
        <w:pStyle w:val="Header"/>
        <w:rPr>
          <w:rFonts w:ascii="Times New Roman" w:hAnsi="Times New Roman"/>
        </w:rPr>
      </w:pPr>
    </w:p>
    <w:p w14:paraId="645A04A8" w14:textId="77777777" w:rsidR="008769C6" w:rsidRDefault="008769C6" w:rsidP="008769C6">
      <w:pPr>
        <w:pStyle w:val="Header"/>
        <w:rPr>
          <w:rFonts w:ascii="Times New Roman" w:hAnsi="Times New Roman"/>
        </w:rPr>
      </w:pPr>
    </w:p>
    <w:p w14:paraId="6C718BBA" w14:textId="77777777" w:rsidR="008769C6" w:rsidRDefault="008769C6" w:rsidP="008769C6">
      <w:pPr>
        <w:pStyle w:val="Header"/>
        <w:rPr>
          <w:rFonts w:ascii="Times New Roman" w:hAnsi="Times New Roman"/>
        </w:rPr>
      </w:pPr>
    </w:p>
    <w:p w14:paraId="5B0A5195" w14:textId="77777777" w:rsidR="008769C6" w:rsidRDefault="008769C6" w:rsidP="008769C6">
      <w:pPr>
        <w:pStyle w:val="Header"/>
        <w:rPr>
          <w:rFonts w:ascii="Times New Roman" w:hAnsi="Times New Roman"/>
        </w:rPr>
      </w:pPr>
    </w:p>
    <w:p w14:paraId="35E8BA70" w14:textId="77777777" w:rsidR="008769C6" w:rsidRDefault="008769C6" w:rsidP="008769C6">
      <w:pPr>
        <w:pStyle w:val="Header"/>
        <w:rPr>
          <w:rFonts w:ascii="Times New Roman" w:hAnsi="Times New Roman"/>
        </w:rPr>
      </w:pPr>
    </w:p>
    <w:p w14:paraId="3C453773" w14:textId="77777777" w:rsidR="008769C6" w:rsidRDefault="008769C6" w:rsidP="008769C6">
      <w:pPr>
        <w:pStyle w:val="Header"/>
        <w:rPr>
          <w:rFonts w:ascii="Times New Roman" w:hAnsi="Times New Roman"/>
        </w:rPr>
      </w:pPr>
    </w:p>
    <w:p w14:paraId="466D0BAC" w14:textId="77777777" w:rsidR="008769C6" w:rsidRDefault="008769C6" w:rsidP="008769C6">
      <w:pPr>
        <w:pStyle w:val="Header"/>
        <w:jc w:val="center"/>
        <w:rPr>
          <w:rFonts w:ascii="Times New Roman" w:hAnsi="Times New Roman"/>
          <w:b/>
          <w:sz w:val="36"/>
        </w:rPr>
      </w:pPr>
    </w:p>
    <w:p w14:paraId="6065979B" w14:textId="77777777" w:rsidR="008769C6" w:rsidRDefault="008769C6" w:rsidP="008769C6">
      <w:pPr>
        <w:pStyle w:val="Header"/>
        <w:jc w:val="center"/>
        <w:rPr>
          <w:rFonts w:ascii="Times New Roman" w:hAnsi="Times New Roman"/>
          <w:b/>
          <w:sz w:val="36"/>
        </w:rPr>
      </w:pPr>
    </w:p>
    <w:p w14:paraId="3475F225" w14:textId="77777777" w:rsidR="008769C6" w:rsidRDefault="008769C6" w:rsidP="008769C6">
      <w:pPr>
        <w:pStyle w:val="Header"/>
        <w:jc w:val="center"/>
        <w:rPr>
          <w:rFonts w:ascii="Times New Roman" w:hAnsi="Times New Roman"/>
          <w:b/>
          <w:sz w:val="36"/>
        </w:rPr>
      </w:pPr>
    </w:p>
    <w:p w14:paraId="2BD7514E" w14:textId="77777777" w:rsidR="008769C6" w:rsidRDefault="008769C6" w:rsidP="008769C6">
      <w:pPr>
        <w:pStyle w:val="Header"/>
        <w:jc w:val="center"/>
        <w:rPr>
          <w:rFonts w:ascii="Times New Roman" w:hAnsi="Times New Roman"/>
          <w:b/>
          <w:sz w:val="36"/>
        </w:rPr>
      </w:pPr>
    </w:p>
    <w:p w14:paraId="7E56EB55" w14:textId="77777777"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14:paraId="678F1F73" w14:textId="77777777" w:rsidR="008769C6" w:rsidRDefault="008769C6" w:rsidP="008769C6">
      <w:pPr>
        <w:pStyle w:val="Header"/>
        <w:jc w:val="center"/>
        <w:rPr>
          <w:rFonts w:ascii="Times New Roman" w:hAnsi="Times New Roman"/>
          <w:sz w:val="24"/>
        </w:rPr>
      </w:pPr>
    </w:p>
    <w:p w14:paraId="78B67D7A" w14:textId="77777777" w:rsidR="008769C6" w:rsidRDefault="008769C6" w:rsidP="008769C6">
      <w:pPr>
        <w:pStyle w:val="Header"/>
        <w:jc w:val="center"/>
        <w:rPr>
          <w:rFonts w:ascii="Times New Roman" w:hAnsi="Times New Roman"/>
          <w:sz w:val="24"/>
        </w:rPr>
      </w:pPr>
    </w:p>
    <w:p w14:paraId="0BF8B772" w14:textId="77777777" w:rsidR="008769C6" w:rsidRDefault="008769C6" w:rsidP="008769C6">
      <w:pPr>
        <w:pStyle w:val="Header"/>
        <w:jc w:val="center"/>
        <w:rPr>
          <w:rFonts w:ascii="Times New Roman" w:hAnsi="Times New Roman"/>
          <w:sz w:val="24"/>
        </w:rPr>
      </w:pPr>
    </w:p>
    <w:p w14:paraId="5FA24948" w14:textId="77777777" w:rsidR="008769C6" w:rsidRDefault="008769C6" w:rsidP="008769C6">
      <w:pPr>
        <w:pStyle w:val="Header"/>
        <w:rPr>
          <w:rFonts w:ascii="Times New Roman" w:hAnsi="Times New Roman"/>
          <w:sz w:val="24"/>
        </w:rPr>
      </w:pPr>
    </w:p>
    <w:p w14:paraId="6FE24A30" w14:textId="77777777" w:rsidR="008769C6" w:rsidRDefault="008769C6" w:rsidP="008769C6">
      <w:pPr>
        <w:pStyle w:val="Header"/>
        <w:rPr>
          <w:rFonts w:ascii="Times New Roman" w:hAnsi="Times New Roman"/>
          <w:sz w:val="24"/>
        </w:rPr>
      </w:pPr>
    </w:p>
    <w:p w14:paraId="5744F704" w14:textId="77777777" w:rsidR="008769C6" w:rsidRDefault="008769C6" w:rsidP="008769C6">
      <w:pPr>
        <w:pStyle w:val="Header"/>
        <w:rPr>
          <w:rFonts w:ascii="Times New Roman" w:hAnsi="Times New Roman"/>
          <w:sz w:val="24"/>
        </w:rPr>
      </w:pPr>
    </w:p>
    <w:p w14:paraId="0BC53DBB" w14:textId="77777777" w:rsidR="008769C6" w:rsidRDefault="008769C6" w:rsidP="008769C6">
      <w:pPr>
        <w:pStyle w:val="Header"/>
        <w:rPr>
          <w:rFonts w:ascii="Times New Roman" w:hAnsi="Times New Roman"/>
          <w:sz w:val="24"/>
        </w:rPr>
      </w:pPr>
    </w:p>
    <w:p w14:paraId="28DDEA47" w14:textId="77777777" w:rsidR="008769C6" w:rsidRDefault="008769C6" w:rsidP="008769C6">
      <w:pPr>
        <w:pStyle w:val="Header"/>
        <w:rPr>
          <w:rFonts w:ascii="Times New Roman" w:hAnsi="Times New Roman"/>
          <w:sz w:val="24"/>
        </w:rPr>
      </w:pPr>
    </w:p>
    <w:p w14:paraId="64717A3C" w14:textId="77777777" w:rsidR="008769C6" w:rsidRDefault="008769C6" w:rsidP="008769C6">
      <w:pPr>
        <w:pStyle w:val="Header"/>
        <w:rPr>
          <w:rFonts w:ascii="Times New Roman" w:hAnsi="Times New Roman"/>
          <w:sz w:val="24"/>
        </w:rPr>
      </w:pPr>
    </w:p>
    <w:p w14:paraId="706B44D5" w14:textId="77777777" w:rsidR="008769C6" w:rsidRDefault="008769C6" w:rsidP="008769C6">
      <w:pPr>
        <w:pStyle w:val="Header"/>
        <w:rPr>
          <w:rFonts w:ascii="Times New Roman" w:hAnsi="Times New Roman"/>
          <w:sz w:val="24"/>
        </w:rPr>
      </w:pPr>
    </w:p>
    <w:p w14:paraId="5E3C94F1" w14:textId="77777777" w:rsidR="008769C6" w:rsidRDefault="008769C6" w:rsidP="008769C6">
      <w:pPr>
        <w:pStyle w:val="Header"/>
        <w:rPr>
          <w:rFonts w:ascii="Times New Roman" w:hAnsi="Times New Roman"/>
          <w:sz w:val="24"/>
        </w:rPr>
      </w:pPr>
    </w:p>
    <w:p w14:paraId="552ABB3D" w14:textId="77777777" w:rsidR="008769C6" w:rsidRDefault="008769C6" w:rsidP="008769C6">
      <w:pPr>
        <w:pStyle w:val="Header"/>
        <w:rPr>
          <w:rFonts w:ascii="Times New Roman" w:hAnsi="Times New Roman"/>
          <w:sz w:val="24"/>
        </w:rPr>
      </w:pPr>
    </w:p>
    <w:p w14:paraId="635DFD42" w14:textId="77777777" w:rsidR="008769C6" w:rsidRDefault="008769C6" w:rsidP="008769C6">
      <w:pPr>
        <w:pStyle w:val="Header"/>
        <w:rPr>
          <w:rFonts w:ascii="Times New Roman" w:hAnsi="Times New Roman"/>
          <w:sz w:val="24"/>
        </w:rPr>
      </w:pPr>
    </w:p>
    <w:p w14:paraId="27C9AE9C" w14:textId="77777777" w:rsidR="008769C6" w:rsidRDefault="008769C6" w:rsidP="008769C6">
      <w:pPr>
        <w:pStyle w:val="Header"/>
        <w:rPr>
          <w:rFonts w:ascii="Times New Roman" w:hAnsi="Times New Roman"/>
          <w:sz w:val="24"/>
        </w:rPr>
      </w:pPr>
    </w:p>
    <w:p w14:paraId="7F3C6425" w14:textId="77777777" w:rsidR="008769C6" w:rsidRDefault="008769C6" w:rsidP="008769C6">
      <w:pPr>
        <w:pStyle w:val="Header"/>
        <w:rPr>
          <w:rFonts w:ascii="Times New Roman" w:hAnsi="Times New Roman"/>
          <w:sz w:val="24"/>
        </w:rPr>
      </w:pPr>
    </w:p>
    <w:p w14:paraId="4ADAD89A" w14:textId="77777777" w:rsidR="008769C6" w:rsidRDefault="008769C6" w:rsidP="008769C6">
      <w:pPr>
        <w:pStyle w:val="Header"/>
        <w:rPr>
          <w:rFonts w:ascii="Times New Roman" w:hAnsi="Times New Roman"/>
          <w:sz w:val="24"/>
        </w:rPr>
      </w:pPr>
    </w:p>
    <w:p w14:paraId="48B45AD8" w14:textId="77777777" w:rsidR="008769C6" w:rsidRDefault="008769C6" w:rsidP="008769C6">
      <w:pPr>
        <w:pStyle w:val="Header"/>
        <w:rPr>
          <w:rFonts w:ascii="Times New Roman" w:hAnsi="Times New Roman"/>
          <w:sz w:val="24"/>
        </w:rPr>
      </w:pPr>
    </w:p>
    <w:p w14:paraId="4A0DF493" w14:textId="77777777" w:rsidR="008769C6" w:rsidRDefault="008769C6" w:rsidP="008769C6">
      <w:pPr>
        <w:pStyle w:val="Header"/>
        <w:rPr>
          <w:rFonts w:ascii="Times New Roman" w:hAnsi="Times New Roman"/>
          <w:sz w:val="24"/>
        </w:rPr>
      </w:pPr>
    </w:p>
    <w:p w14:paraId="146C78A8" w14:textId="77777777" w:rsidR="008769C6" w:rsidRDefault="008769C6" w:rsidP="008769C6">
      <w:pPr>
        <w:pStyle w:val="Header"/>
        <w:rPr>
          <w:rFonts w:ascii="Times New Roman" w:hAnsi="Times New Roman"/>
          <w:sz w:val="24"/>
        </w:rPr>
      </w:pPr>
    </w:p>
    <w:p w14:paraId="205D82ED" w14:textId="77777777" w:rsidR="008769C6" w:rsidRDefault="008769C6" w:rsidP="008769C6">
      <w:pPr>
        <w:pStyle w:val="Header"/>
        <w:rPr>
          <w:rFonts w:ascii="Times New Roman" w:hAnsi="Times New Roman"/>
          <w:sz w:val="24"/>
        </w:rPr>
      </w:pPr>
    </w:p>
    <w:p w14:paraId="3E7472EC" w14:textId="77777777" w:rsidR="008769C6" w:rsidRDefault="008769C6" w:rsidP="008769C6">
      <w:pPr>
        <w:pStyle w:val="Header"/>
        <w:rPr>
          <w:rFonts w:ascii="Times New Roman" w:hAnsi="Times New Roman"/>
          <w:sz w:val="24"/>
        </w:rPr>
      </w:pPr>
    </w:p>
    <w:p w14:paraId="1469A3C0" w14:textId="77777777" w:rsidR="008769C6" w:rsidRPr="0084131B" w:rsidRDefault="008769C6" w:rsidP="008769C6">
      <w:pPr>
        <w:pStyle w:val="Header"/>
        <w:rPr>
          <w:rFonts w:ascii="Times New Roman" w:hAnsi="Times New Roman"/>
          <w:sz w:val="8"/>
          <w:szCs w:val="8"/>
        </w:rPr>
      </w:pPr>
      <w:r>
        <w:rPr>
          <w:rFonts w:ascii="Times New Roman" w:hAnsi="Times New Roman"/>
        </w:rPr>
        <w:br w:type="page"/>
      </w:r>
    </w:p>
    <w:p w14:paraId="33BBB253" w14:textId="39DCB316"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14:paraId="42B4EF1F" w14:textId="77777777" w:rsidR="00364540" w:rsidRDefault="00364540" w:rsidP="008769C6">
      <w:pPr>
        <w:pStyle w:val="Header"/>
        <w:jc w:val="center"/>
        <w:rPr>
          <w:rFonts w:ascii="Times New Roman" w:hAnsi="Times New Roman"/>
          <w:b/>
          <w:sz w:val="24"/>
        </w:rPr>
      </w:pPr>
    </w:p>
    <w:p w14:paraId="3246515A" w14:textId="77777777" w:rsidR="008769C6" w:rsidRDefault="008769C6" w:rsidP="008769C6">
      <w:pPr>
        <w:pStyle w:val="Header"/>
        <w:jc w:val="center"/>
        <w:rPr>
          <w:rFonts w:ascii="Times New Roman" w:hAnsi="Times New Roman"/>
          <w:sz w:val="24"/>
        </w:rPr>
      </w:pPr>
      <w:r>
        <w:rPr>
          <w:rFonts w:ascii="Times New Roman" w:hAnsi="Times New Roman"/>
          <w:b/>
          <w:sz w:val="24"/>
        </w:rPr>
        <w:t>CHARTER SCHOOLS</w:t>
      </w:r>
    </w:p>
    <w:p w14:paraId="4EABC269" w14:textId="77777777" w:rsidR="008769C6" w:rsidRDefault="008769C6" w:rsidP="008769C6">
      <w:pPr>
        <w:pStyle w:val="Header"/>
        <w:rPr>
          <w:rFonts w:ascii="Times New Roman" w:hAnsi="Times New Roman"/>
        </w:rPr>
      </w:pPr>
    </w:p>
    <w:p w14:paraId="2E4E1262" w14:textId="77777777" w:rsidR="008769C6" w:rsidRDefault="008769C6" w:rsidP="008769C6">
      <w:pPr>
        <w:pStyle w:val="Header"/>
        <w:rPr>
          <w:rFonts w:ascii="Times New Roman" w:hAnsi="Times New Roman"/>
          <w:sz w:val="24"/>
        </w:rPr>
      </w:pPr>
    </w:p>
    <w:p w14:paraId="04240416" w14:textId="77777777" w:rsidR="008769C6" w:rsidRDefault="008769C6" w:rsidP="008769C6">
      <w:pPr>
        <w:pStyle w:val="Header"/>
        <w:rPr>
          <w:rFonts w:ascii="Times New Roman" w:hAnsi="Times New Roman"/>
          <w:sz w:val="24"/>
        </w:rPr>
      </w:pPr>
      <w:r>
        <w:rPr>
          <w:rFonts w:ascii="Times New Roman" w:hAnsi="Times New Roman"/>
          <w:sz w:val="24"/>
          <w:u w:val="single"/>
        </w:rPr>
        <w:t>Introduction</w:t>
      </w:r>
    </w:p>
    <w:p w14:paraId="74BD623B" w14:textId="77777777" w:rsidR="008769C6" w:rsidRDefault="008769C6" w:rsidP="008769C6">
      <w:pPr>
        <w:pStyle w:val="Header"/>
        <w:rPr>
          <w:rFonts w:ascii="Times New Roman" w:hAnsi="Times New Roman"/>
          <w:sz w:val="24"/>
        </w:rPr>
      </w:pPr>
    </w:p>
    <w:p w14:paraId="206E7203" w14:textId="77777777"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ch.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r w:rsidR="001E0561">
        <w:instrText xml:space="preserve">" </w:instrText>
      </w:r>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CC07AF">
        <w:rPr>
          <w:rFonts w:ascii="Times New Roman" w:hAnsi="Times New Roman"/>
          <w:sz w:val="24"/>
        </w:rPr>
        <w:t xml:space="preserve">, subd.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r w:rsidR="001E0561">
        <w:instrText xml:space="preserve">" </w:instrText>
      </w:r>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14:paraId="4818AB3D" w14:textId="77777777" w:rsidR="008769C6" w:rsidRDefault="008769C6" w:rsidP="008769C6">
      <w:pPr>
        <w:pStyle w:val="Header"/>
        <w:jc w:val="both"/>
        <w:rPr>
          <w:rFonts w:ascii="Times New Roman" w:hAnsi="Times New Roman"/>
          <w:sz w:val="24"/>
        </w:rPr>
      </w:pPr>
    </w:p>
    <w:p w14:paraId="756E2E4E" w14:textId="77777777"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Pr>
          <w:rFonts w:ascii="Times New Roman" w:hAnsi="Times New Roman"/>
          <w:sz w:val="24"/>
        </w:rPr>
        <w:t>, subd. 1.</w:t>
      </w:r>
    </w:p>
    <w:p w14:paraId="1EF35CCD" w14:textId="77777777" w:rsidR="00A63A4C" w:rsidRDefault="00A63A4C" w:rsidP="008769C6">
      <w:pPr>
        <w:pStyle w:val="Header"/>
        <w:jc w:val="both"/>
        <w:rPr>
          <w:rFonts w:ascii="Times New Roman" w:hAnsi="Times New Roman"/>
          <w:sz w:val="24"/>
        </w:rPr>
      </w:pPr>
    </w:p>
    <w:p w14:paraId="793BDEB0" w14:textId="77777777"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14:paraId="08DB0B50" w14:textId="77777777" w:rsidR="00AB54F7" w:rsidRDefault="00AB54F7" w:rsidP="008769C6">
      <w:pPr>
        <w:pStyle w:val="Header"/>
        <w:jc w:val="both"/>
        <w:rPr>
          <w:rFonts w:ascii="Times New Roman" w:hAnsi="Times New Roman"/>
          <w:sz w:val="24"/>
        </w:rPr>
      </w:pPr>
    </w:p>
    <w:p w14:paraId="564DBBD3" w14:textId="77777777"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14:paraId="7F2B7D97" w14:textId="77777777" w:rsidR="00AB54F7" w:rsidRDefault="00AB54F7" w:rsidP="008769C6">
      <w:pPr>
        <w:pStyle w:val="Header"/>
        <w:jc w:val="both"/>
        <w:rPr>
          <w:rFonts w:ascii="Times New Roman" w:hAnsi="Times New Roman"/>
          <w:sz w:val="24"/>
        </w:rPr>
      </w:pPr>
    </w:p>
    <w:p w14:paraId="71A3EFD3" w14:textId="2605400C" w:rsidR="006F720D" w:rsidRPr="006F720D" w:rsidRDefault="006F720D" w:rsidP="008769C6">
      <w:pPr>
        <w:pStyle w:val="Header"/>
        <w:jc w:val="both"/>
        <w:rPr>
          <w:rFonts w:ascii="Times New Roman" w:hAnsi="Times New Roman"/>
          <w:sz w:val="24"/>
        </w:rPr>
      </w:pPr>
      <w:r w:rsidRPr="006F720D">
        <w:rPr>
          <w:rFonts w:ascii="Times New Roman" w:hAnsi="Times New Roman"/>
          <w:sz w:val="24"/>
          <w:szCs w:val="24"/>
        </w:rPr>
        <w:t>“The charter school, with the assistance of the auditor conducting the audit, must include with the report, as supplemental information:</w:t>
      </w:r>
      <w:r>
        <w:rPr>
          <w:rFonts w:ascii="Times New Roman" w:hAnsi="Times New Roman"/>
          <w:sz w:val="24"/>
          <w:szCs w:val="24"/>
        </w:rPr>
        <w:t xml:space="preserve"> </w:t>
      </w:r>
      <w:r w:rsidRPr="006F720D">
        <w:rPr>
          <w:rFonts w:ascii="Times New Roman" w:hAnsi="Times New Roman"/>
          <w:sz w:val="24"/>
          <w:szCs w:val="24"/>
        </w:rPr>
        <w:t xml:space="preserve"> (1) a copy of a new management agreement or an amendment to a current agreement with a CMO or EMO signed during the audit year; and (2) a copy of a service agreement or contract with a company or individual totaling over five percent of the audited expenditures for the most recent audit year. The agreements must detail the terms of the agreement, including the services provided and the annual costs for those services…..” Minn. Stat. § 124.16</w:t>
      </w:r>
      <w:r>
        <w:rPr>
          <w:rFonts w:ascii="Times New Roman" w:hAnsi="Times New Roman"/>
          <w:sz w:val="24"/>
          <w:szCs w:val="24"/>
        </w:rPr>
        <w:fldChar w:fldCharType="begin"/>
      </w:r>
      <w:r>
        <w:instrText xml:space="preserve"> XE "</w:instrText>
      </w:r>
      <w:r w:rsidRPr="00C27E88">
        <w:rPr>
          <w:rFonts w:ascii="Times New Roman" w:hAnsi="Times New Roman"/>
          <w:sz w:val="24"/>
          <w:szCs w:val="24"/>
        </w:rPr>
        <w:instrText>124.16</w:instrText>
      </w:r>
      <w:r>
        <w:instrText xml:space="preserve">" </w:instrText>
      </w:r>
      <w:r>
        <w:rPr>
          <w:rFonts w:ascii="Times New Roman" w:hAnsi="Times New Roman"/>
          <w:sz w:val="24"/>
          <w:szCs w:val="24"/>
        </w:rPr>
        <w:fldChar w:fldCharType="end"/>
      </w:r>
      <w:r w:rsidRPr="006F720D">
        <w:rPr>
          <w:rFonts w:ascii="Times New Roman" w:hAnsi="Times New Roman"/>
          <w:sz w:val="24"/>
          <w:szCs w:val="24"/>
        </w:rPr>
        <w:t>, subd. 1 (c).</w:t>
      </w:r>
      <w:r w:rsidRPr="006F720D">
        <w:rPr>
          <w:rFonts w:ascii="Times New Roman" w:hAnsi="Times New Roman"/>
          <w:sz w:val="24"/>
        </w:rPr>
        <w:t xml:space="preserve"> </w:t>
      </w:r>
    </w:p>
    <w:p w14:paraId="28EA33CC" w14:textId="77777777" w:rsidR="006F720D" w:rsidRDefault="006F720D" w:rsidP="008769C6">
      <w:pPr>
        <w:pStyle w:val="Header"/>
        <w:jc w:val="both"/>
        <w:rPr>
          <w:rFonts w:ascii="Times New Roman" w:hAnsi="Times New Roman"/>
          <w:sz w:val="24"/>
        </w:rPr>
      </w:pPr>
    </w:p>
    <w:p w14:paraId="3CADFCC0" w14:textId="77777777"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(d).</w:t>
      </w:r>
    </w:p>
    <w:p w14:paraId="79C6164E" w14:textId="77777777" w:rsidR="00AB54F7" w:rsidRDefault="00AB54F7" w:rsidP="008769C6">
      <w:pPr>
        <w:pStyle w:val="Header"/>
        <w:jc w:val="both"/>
        <w:rPr>
          <w:rFonts w:ascii="Times New Roman" w:hAnsi="Times New Roman"/>
          <w:sz w:val="24"/>
        </w:rPr>
      </w:pPr>
    </w:p>
    <w:p w14:paraId="3F52B642" w14:textId="14A4D795"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w:t>
      </w:r>
      <w:r w:rsidR="00664712">
        <w:rPr>
          <w:rFonts w:ascii="Times New Roman" w:hAnsi="Times New Roman"/>
          <w:sz w:val="24"/>
        </w:rPr>
        <w:t>’</w:t>
      </w:r>
      <w:r w:rsidRPr="00AB54F7">
        <w:rPr>
          <w:rFonts w:ascii="Times New Roman" w:hAnsi="Times New Roman"/>
          <w:sz w:val="24"/>
        </w:rPr>
        <w:t>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(e).</w:t>
      </w:r>
    </w:p>
    <w:p w14:paraId="61EBD3B4" w14:textId="77777777" w:rsidR="008769C6" w:rsidRDefault="008769C6" w:rsidP="008769C6">
      <w:pPr>
        <w:pStyle w:val="Header"/>
        <w:jc w:val="both"/>
        <w:rPr>
          <w:rFonts w:ascii="Times New Roman" w:hAnsi="Times New Roman"/>
          <w:sz w:val="24"/>
        </w:rPr>
      </w:pPr>
    </w:p>
    <w:p w14:paraId="638D1501" w14:textId="042033A8" w:rsidR="00986FAE" w:rsidRPr="00986FAE" w:rsidRDefault="00986FAE" w:rsidP="00986FAE">
      <w:pPr>
        <w:pStyle w:val="Header"/>
        <w:jc w:val="both"/>
        <w:rPr>
          <w:rFonts w:ascii="Times New Roman" w:hAnsi="Times New Roman"/>
          <w:sz w:val="24"/>
        </w:rPr>
      </w:pPr>
      <w:r w:rsidRPr="00986FAE">
        <w:rPr>
          <w:rFonts w:ascii="Times New Roman" w:hAnsi="Times New Roman"/>
          <w:sz w:val="24"/>
        </w:rPr>
        <w:t xml:space="preserve">If the charter school entered into a contract with either a charter management organization (CMO) or an educational management organization (EMO) there are certain requirements of the contract as well as certain disclosure and reporting requirements. </w:t>
      </w:r>
      <w:r w:rsidR="00910EDD" w:rsidRPr="00910EDD">
        <w:rPr>
          <w:rFonts w:ascii="Times New Roman" w:hAnsi="Times New Roman"/>
          <w:sz w:val="24"/>
        </w:rPr>
        <w:t>See Minn. Stat. §</w:t>
      </w:r>
      <w:r w:rsidR="00910EDD">
        <w:rPr>
          <w:rFonts w:ascii="Times New Roman" w:hAnsi="Times New Roman"/>
          <w:sz w:val="24"/>
        </w:rPr>
        <w:t xml:space="preserve"> </w:t>
      </w:r>
      <w:r w:rsidR="00910EDD" w:rsidRPr="00910EDD">
        <w:rPr>
          <w:rFonts w:ascii="Times New Roman" w:hAnsi="Times New Roman"/>
          <w:sz w:val="24"/>
        </w:rPr>
        <w:t>124.16</w:t>
      </w:r>
      <w:r w:rsidR="00910EDD">
        <w:rPr>
          <w:rFonts w:ascii="Times New Roman" w:hAnsi="Times New Roman"/>
          <w:sz w:val="24"/>
        </w:rPr>
        <w:fldChar w:fldCharType="begin"/>
      </w:r>
      <w:r w:rsidR="00910EDD">
        <w:instrText xml:space="preserve"> XE "</w:instrText>
      </w:r>
      <w:r w:rsidR="00910EDD" w:rsidRPr="008357D2">
        <w:rPr>
          <w:rFonts w:ascii="Times New Roman" w:hAnsi="Times New Roman"/>
          <w:sz w:val="24"/>
        </w:rPr>
        <w:instrText>124.16</w:instrText>
      </w:r>
      <w:r w:rsidR="00910EDD">
        <w:instrText xml:space="preserve">" </w:instrText>
      </w:r>
      <w:r w:rsidR="00910EDD">
        <w:rPr>
          <w:rFonts w:ascii="Times New Roman" w:hAnsi="Times New Roman"/>
          <w:sz w:val="24"/>
        </w:rPr>
        <w:fldChar w:fldCharType="end"/>
      </w:r>
      <w:r w:rsidR="00910EDD">
        <w:rPr>
          <w:rFonts w:ascii="Times New Roman" w:hAnsi="Times New Roman"/>
          <w:sz w:val="24"/>
        </w:rPr>
        <w:t>,</w:t>
      </w:r>
      <w:r w:rsidR="00910EDD" w:rsidRPr="00910EDD">
        <w:rPr>
          <w:rFonts w:ascii="Times New Roman" w:hAnsi="Times New Roman"/>
          <w:sz w:val="24"/>
        </w:rPr>
        <w:t xml:space="preserve"> subd. 3.</w:t>
      </w:r>
    </w:p>
    <w:p w14:paraId="366BACBE" w14:textId="5090501C" w:rsidR="00986FAE" w:rsidRDefault="00986FAE">
      <w:pPr>
        <w:rPr>
          <w:szCs w:val="20"/>
        </w:rPr>
      </w:pPr>
      <w:r>
        <w:br w:type="page"/>
      </w:r>
    </w:p>
    <w:p w14:paraId="5BCEC5A5" w14:textId="76007E44" w:rsidR="00986FAE" w:rsidRPr="00986FAE" w:rsidRDefault="00986FAE" w:rsidP="00986FAE">
      <w:pPr>
        <w:pStyle w:val="Header"/>
        <w:jc w:val="both"/>
        <w:rPr>
          <w:rFonts w:ascii="Times New Roman" w:hAnsi="Times New Roman"/>
          <w:sz w:val="24"/>
        </w:rPr>
      </w:pPr>
      <w:r w:rsidRPr="00986FAE">
        <w:rPr>
          <w:rFonts w:ascii="Times New Roman" w:hAnsi="Times New Roman"/>
          <w:sz w:val="24"/>
        </w:rPr>
        <w:lastRenderedPageBreak/>
        <w:t>CMOs and EMOs are defined as follows:</w:t>
      </w:r>
    </w:p>
    <w:p w14:paraId="268135DE" w14:textId="77777777" w:rsidR="00986FAE" w:rsidRPr="00986FAE" w:rsidRDefault="00986FAE" w:rsidP="00986FAE">
      <w:pPr>
        <w:pStyle w:val="Header"/>
        <w:jc w:val="both"/>
        <w:rPr>
          <w:rFonts w:ascii="Times New Roman" w:hAnsi="Times New Roman"/>
          <w:sz w:val="24"/>
        </w:rPr>
      </w:pPr>
    </w:p>
    <w:p w14:paraId="3474EEAA" w14:textId="52215BD4" w:rsidR="00313073" w:rsidRPr="00986FAE" w:rsidRDefault="00473D0E" w:rsidP="00313073">
      <w:pPr>
        <w:pStyle w:val="Header"/>
        <w:tabs>
          <w:tab w:val="left" w:pos="540"/>
        </w:tabs>
        <w:ind w:left="540"/>
        <w:jc w:val="both"/>
        <w:rPr>
          <w:rFonts w:ascii="Times New Roman" w:hAnsi="Times New Roman"/>
          <w:sz w:val="24"/>
        </w:rPr>
      </w:pPr>
      <w:r>
        <w:rPr>
          <w:rFonts w:ascii="Times New Roman" w:hAnsi="Times New Roman"/>
          <w:sz w:val="24"/>
        </w:rPr>
        <w:t xml:space="preserve">“Charter management organization” or “CMO” means a </w:t>
      </w:r>
      <w:r w:rsidR="00986FAE" w:rsidRPr="00986FAE">
        <w:rPr>
          <w:rFonts w:ascii="Times New Roman" w:hAnsi="Times New Roman"/>
          <w:sz w:val="24"/>
        </w:rPr>
        <w:t xml:space="preserve">nonprofit entity </w:t>
      </w:r>
      <w:r w:rsidR="00E93B03">
        <w:rPr>
          <w:rFonts w:ascii="Times New Roman" w:hAnsi="Times New Roman"/>
          <w:sz w:val="24"/>
        </w:rPr>
        <w:t xml:space="preserve">or organization </w:t>
      </w:r>
      <w:r w:rsidR="00986FAE" w:rsidRPr="00986FAE">
        <w:rPr>
          <w:rFonts w:ascii="Times New Roman" w:hAnsi="Times New Roman"/>
          <w:sz w:val="24"/>
        </w:rPr>
        <w:t xml:space="preserve">that </w:t>
      </w:r>
      <w:r w:rsidR="00E93B03">
        <w:rPr>
          <w:rFonts w:ascii="Times New Roman" w:hAnsi="Times New Roman"/>
          <w:sz w:val="24"/>
        </w:rPr>
        <w:t xml:space="preserve">operates or manages a charter school or a network of charter schools or can control </w:t>
      </w:r>
      <w:r w:rsidR="00986FAE" w:rsidRPr="00986FAE">
        <w:rPr>
          <w:rFonts w:ascii="Times New Roman" w:hAnsi="Times New Roman"/>
          <w:sz w:val="24"/>
        </w:rPr>
        <w:t>all or substantially all of a school</w:t>
      </w:r>
      <w:r w:rsidR="00ED6853">
        <w:rPr>
          <w:rFonts w:ascii="Times New Roman" w:hAnsi="Times New Roman"/>
          <w:sz w:val="24"/>
        </w:rPr>
        <w:t>’</w:t>
      </w:r>
      <w:r w:rsidR="00986FAE" w:rsidRPr="00986FAE">
        <w:rPr>
          <w:rFonts w:ascii="Times New Roman" w:hAnsi="Times New Roman"/>
          <w:sz w:val="24"/>
        </w:rPr>
        <w:t>s education program or a school</w:t>
      </w:r>
      <w:r w:rsidR="00ED6853">
        <w:rPr>
          <w:rFonts w:ascii="Times New Roman" w:hAnsi="Times New Roman"/>
          <w:sz w:val="24"/>
        </w:rPr>
        <w:t>’</w:t>
      </w:r>
      <w:r w:rsidR="00986FAE" w:rsidRPr="00986FAE">
        <w:rPr>
          <w:rFonts w:ascii="Times New Roman" w:hAnsi="Times New Roman"/>
          <w:sz w:val="24"/>
        </w:rPr>
        <w:t>s administrative, financial, business, or operational functions.</w:t>
      </w:r>
      <w:r w:rsidR="00313073" w:rsidRPr="00313073">
        <w:rPr>
          <w:rFonts w:ascii="Times New Roman" w:hAnsi="Times New Roman"/>
          <w:sz w:val="24"/>
        </w:rPr>
        <w:t xml:space="preserve"> </w:t>
      </w:r>
      <w:r w:rsidR="00313073">
        <w:rPr>
          <w:rFonts w:ascii="Times New Roman" w:hAnsi="Times New Roman"/>
          <w:sz w:val="24"/>
        </w:rPr>
        <w:t xml:space="preserve"> </w:t>
      </w:r>
      <w:r w:rsidR="00313073" w:rsidRPr="00986FAE">
        <w:rPr>
          <w:rFonts w:ascii="Times New Roman" w:hAnsi="Times New Roman"/>
          <w:sz w:val="24"/>
        </w:rPr>
        <w:t>Minn. Stat. Section 124E.02 (d).</w:t>
      </w:r>
    </w:p>
    <w:p w14:paraId="795064F9" w14:textId="77777777" w:rsidR="00986FAE" w:rsidRPr="00986FAE" w:rsidRDefault="00986FAE" w:rsidP="00986FAE">
      <w:pPr>
        <w:pStyle w:val="Header"/>
        <w:jc w:val="both"/>
        <w:rPr>
          <w:rFonts w:ascii="Times New Roman" w:hAnsi="Times New Roman"/>
          <w:sz w:val="24"/>
        </w:rPr>
      </w:pPr>
    </w:p>
    <w:p w14:paraId="1C3EA1BD" w14:textId="67474B79" w:rsidR="00986FAE" w:rsidRPr="00986FAE" w:rsidRDefault="00E93B03" w:rsidP="00986FAE">
      <w:pPr>
        <w:pStyle w:val="Header"/>
        <w:ind w:left="540"/>
        <w:jc w:val="both"/>
        <w:rPr>
          <w:rFonts w:ascii="Times New Roman" w:hAnsi="Times New Roman"/>
          <w:sz w:val="24"/>
        </w:rPr>
      </w:pPr>
      <w:r>
        <w:rPr>
          <w:rFonts w:ascii="Times New Roman" w:hAnsi="Times New Roman"/>
          <w:sz w:val="24"/>
        </w:rPr>
        <w:t>“Educational management organization” or “</w:t>
      </w:r>
      <w:r w:rsidR="00986FAE" w:rsidRPr="00986FAE">
        <w:rPr>
          <w:rFonts w:ascii="Times New Roman" w:hAnsi="Times New Roman"/>
          <w:sz w:val="24"/>
        </w:rPr>
        <w:t>EMO</w:t>
      </w:r>
      <w:r>
        <w:rPr>
          <w:rFonts w:ascii="Times New Roman" w:hAnsi="Times New Roman"/>
          <w:sz w:val="24"/>
        </w:rPr>
        <w:t xml:space="preserve">” </w:t>
      </w:r>
      <w:r w:rsidR="00986FAE" w:rsidRPr="00986FAE">
        <w:rPr>
          <w:rFonts w:ascii="Times New Roman" w:hAnsi="Times New Roman"/>
          <w:sz w:val="24"/>
        </w:rPr>
        <w:t>mean</w:t>
      </w:r>
      <w:r w:rsidR="0042521F">
        <w:rPr>
          <w:rFonts w:ascii="Times New Roman" w:hAnsi="Times New Roman"/>
          <w:sz w:val="24"/>
        </w:rPr>
        <w:t>s</w:t>
      </w:r>
      <w:r w:rsidR="00986FAE" w:rsidRPr="00986FAE">
        <w:rPr>
          <w:rFonts w:ascii="Times New Roman" w:hAnsi="Times New Roman"/>
          <w:sz w:val="24"/>
        </w:rPr>
        <w:t xml:space="preserve"> a for-profit entity </w:t>
      </w:r>
      <w:r>
        <w:rPr>
          <w:rFonts w:ascii="Times New Roman" w:hAnsi="Times New Roman"/>
          <w:sz w:val="24"/>
        </w:rPr>
        <w:t xml:space="preserve">or organization </w:t>
      </w:r>
      <w:r w:rsidR="00986FAE" w:rsidRPr="00986FAE">
        <w:rPr>
          <w:rFonts w:ascii="Times New Roman" w:hAnsi="Times New Roman"/>
          <w:sz w:val="24"/>
        </w:rPr>
        <w:t xml:space="preserve">that </w:t>
      </w:r>
      <w:r w:rsidR="00D97CFD">
        <w:rPr>
          <w:rFonts w:ascii="Times New Roman" w:hAnsi="Times New Roman"/>
          <w:sz w:val="24"/>
        </w:rPr>
        <w:t xml:space="preserve">operates or manages a charter school or a network of charter schools or can control </w:t>
      </w:r>
      <w:r w:rsidR="00986FAE" w:rsidRPr="00986FAE">
        <w:rPr>
          <w:rFonts w:ascii="Times New Roman" w:hAnsi="Times New Roman"/>
          <w:sz w:val="24"/>
        </w:rPr>
        <w:t xml:space="preserve">all or substantially all of </w:t>
      </w:r>
      <w:r w:rsidR="00D97CFD">
        <w:rPr>
          <w:rFonts w:ascii="Times New Roman" w:hAnsi="Times New Roman"/>
          <w:sz w:val="24"/>
        </w:rPr>
        <w:t xml:space="preserve">a school’s </w:t>
      </w:r>
      <w:r w:rsidR="00986FAE" w:rsidRPr="00986FAE">
        <w:rPr>
          <w:rFonts w:ascii="Times New Roman" w:hAnsi="Times New Roman"/>
          <w:sz w:val="24"/>
        </w:rPr>
        <w:t xml:space="preserve">education program, or </w:t>
      </w:r>
      <w:r w:rsidR="00D97CFD">
        <w:rPr>
          <w:rFonts w:ascii="Times New Roman" w:hAnsi="Times New Roman"/>
          <w:sz w:val="24"/>
        </w:rPr>
        <w:t xml:space="preserve">a </w:t>
      </w:r>
      <w:r w:rsidR="00986FAE" w:rsidRPr="00986FAE">
        <w:rPr>
          <w:rFonts w:ascii="Times New Roman" w:hAnsi="Times New Roman"/>
          <w:sz w:val="24"/>
        </w:rPr>
        <w:t>school</w:t>
      </w:r>
      <w:r w:rsidR="00ED6853">
        <w:rPr>
          <w:rFonts w:ascii="Times New Roman" w:hAnsi="Times New Roman"/>
          <w:sz w:val="24"/>
        </w:rPr>
        <w:t>’</w:t>
      </w:r>
      <w:r w:rsidR="00986FAE" w:rsidRPr="00986FAE">
        <w:rPr>
          <w:rFonts w:ascii="Times New Roman" w:hAnsi="Times New Roman"/>
          <w:sz w:val="24"/>
        </w:rPr>
        <w:t>s administrative, financial, business, or operational functions.</w:t>
      </w:r>
      <w:r w:rsidR="00313073" w:rsidRPr="00986FAE">
        <w:rPr>
          <w:rFonts w:ascii="Times New Roman" w:hAnsi="Times New Roman"/>
          <w:sz w:val="24"/>
        </w:rPr>
        <w:t xml:space="preserve">  Minn. Stat. Section 124E.02 (f).</w:t>
      </w:r>
      <w:r w:rsidR="00986FAE" w:rsidRPr="00986FAE">
        <w:rPr>
          <w:rFonts w:ascii="Times New Roman" w:hAnsi="Times New Roman"/>
          <w:sz w:val="24"/>
        </w:rPr>
        <w:t xml:space="preserve"> </w:t>
      </w:r>
    </w:p>
    <w:p w14:paraId="29CF9E1D" w14:textId="77777777" w:rsidR="00986FAE" w:rsidRPr="00986FAE" w:rsidRDefault="00986FAE" w:rsidP="00986FAE">
      <w:pPr>
        <w:pStyle w:val="Header"/>
        <w:jc w:val="both"/>
        <w:rPr>
          <w:rFonts w:ascii="Times New Roman" w:hAnsi="Times New Roman"/>
          <w:sz w:val="24"/>
        </w:rPr>
      </w:pPr>
    </w:p>
    <w:p w14:paraId="1CF178D5" w14:textId="77777777" w:rsidR="00986FAE" w:rsidRPr="00986FAE" w:rsidRDefault="00986FAE" w:rsidP="00986FAE">
      <w:pPr>
        <w:pStyle w:val="Header"/>
        <w:jc w:val="both"/>
        <w:rPr>
          <w:rFonts w:ascii="Times New Roman" w:hAnsi="Times New Roman"/>
          <w:sz w:val="24"/>
        </w:rPr>
      </w:pPr>
      <w:r w:rsidRPr="00986FAE">
        <w:rPr>
          <w:rFonts w:ascii="Times New Roman" w:hAnsi="Times New Roman"/>
          <w:sz w:val="24"/>
        </w:rPr>
        <w:t>Auditors must include with the audit report as supplemental information:</w:t>
      </w:r>
    </w:p>
    <w:p w14:paraId="76B542FD" w14:textId="77777777" w:rsidR="00986FAE" w:rsidRPr="00986FAE" w:rsidRDefault="00986FAE" w:rsidP="00986FAE">
      <w:pPr>
        <w:pStyle w:val="Header"/>
        <w:jc w:val="both"/>
        <w:rPr>
          <w:rFonts w:ascii="Times New Roman" w:hAnsi="Times New Roman"/>
          <w:sz w:val="24"/>
        </w:rPr>
      </w:pPr>
    </w:p>
    <w:p w14:paraId="2F258CF7" w14:textId="4086238C" w:rsidR="008769C6" w:rsidRDefault="00986FAE" w:rsidP="00986FAE">
      <w:pPr>
        <w:pStyle w:val="Header"/>
        <w:jc w:val="both"/>
        <w:rPr>
          <w:rFonts w:ascii="Times New Roman" w:hAnsi="Times New Roman"/>
          <w:sz w:val="24"/>
        </w:rPr>
      </w:pPr>
      <w:r w:rsidRPr="00986FAE">
        <w:rPr>
          <w:rFonts w:ascii="Times New Roman" w:hAnsi="Times New Roman"/>
          <w:sz w:val="24"/>
        </w:rPr>
        <w:t xml:space="preserve">A copy of any new or amendment to a current CMO or EMO </w:t>
      </w:r>
      <w:r w:rsidR="0042521F">
        <w:rPr>
          <w:rFonts w:ascii="Times New Roman" w:hAnsi="Times New Roman"/>
          <w:sz w:val="24"/>
        </w:rPr>
        <w:t xml:space="preserve">management </w:t>
      </w:r>
      <w:r w:rsidRPr="00986FAE">
        <w:rPr>
          <w:rFonts w:ascii="Times New Roman" w:hAnsi="Times New Roman"/>
          <w:sz w:val="24"/>
        </w:rPr>
        <w:t xml:space="preserve">agreement and a copy of any service agreement or contract with a company or individual </w:t>
      </w:r>
      <w:r w:rsidR="0042521F">
        <w:rPr>
          <w:rFonts w:ascii="Times New Roman" w:hAnsi="Times New Roman"/>
          <w:sz w:val="24"/>
        </w:rPr>
        <w:t>totaling</w:t>
      </w:r>
      <w:r w:rsidRPr="00986FAE">
        <w:rPr>
          <w:rFonts w:ascii="Times New Roman" w:hAnsi="Times New Roman"/>
          <w:sz w:val="24"/>
        </w:rPr>
        <w:t xml:space="preserve"> over 5% of audited expenditures for the most recent audit year.</w:t>
      </w:r>
    </w:p>
    <w:p w14:paraId="4E9D9AC6" w14:textId="77777777" w:rsidR="008769C6" w:rsidRDefault="008769C6" w:rsidP="008769C6">
      <w:pPr>
        <w:pStyle w:val="Header"/>
        <w:jc w:val="both"/>
        <w:rPr>
          <w:rFonts w:ascii="Times New Roman" w:hAnsi="Times New Roman"/>
          <w:sz w:val="24"/>
        </w:rPr>
      </w:pPr>
    </w:p>
    <w:p w14:paraId="0F477CDE" w14:textId="77777777" w:rsidR="008769C6" w:rsidRDefault="008769C6" w:rsidP="008769C6">
      <w:pPr>
        <w:pStyle w:val="Header"/>
        <w:jc w:val="both"/>
        <w:rPr>
          <w:rFonts w:ascii="Times New Roman" w:hAnsi="Times New Roman"/>
          <w:sz w:val="24"/>
        </w:rPr>
      </w:pPr>
    </w:p>
    <w:p w14:paraId="448E0972" w14:textId="77777777" w:rsidR="008769C6" w:rsidRDefault="008769C6" w:rsidP="008769C6">
      <w:pPr>
        <w:pStyle w:val="Header"/>
        <w:jc w:val="both"/>
        <w:rPr>
          <w:rFonts w:ascii="Times New Roman" w:hAnsi="Times New Roman"/>
          <w:sz w:val="24"/>
        </w:rPr>
      </w:pPr>
    </w:p>
    <w:p w14:paraId="180D281E" w14:textId="77777777" w:rsidR="008769C6" w:rsidRDefault="008769C6" w:rsidP="008769C6">
      <w:pPr>
        <w:pStyle w:val="Header"/>
        <w:jc w:val="both"/>
        <w:rPr>
          <w:rFonts w:ascii="Times New Roman" w:hAnsi="Times New Roman"/>
          <w:sz w:val="24"/>
        </w:rPr>
      </w:pPr>
    </w:p>
    <w:p w14:paraId="4BC8C83C" w14:textId="77777777" w:rsidR="003C7770" w:rsidRDefault="003C7770" w:rsidP="008769C6">
      <w:pPr>
        <w:pStyle w:val="Header"/>
        <w:tabs>
          <w:tab w:val="clear" w:pos="4320"/>
          <w:tab w:val="center" w:pos="5040"/>
        </w:tabs>
        <w:jc w:val="both"/>
        <w:rPr>
          <w:rFonts w:ascii="Times New Roman" w:hAnsi="Times New Roman"/>
        </w:rPr>
        <w:sectPr w:rsidR="003C7770" w:rsidSect="00986FAE">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440" w:left="1440" w:header="720" w:footer="720" w:gutter="0"/>
          <w:pgNumType w:start="0"/>
          <w:cols w:space="720"/>
          <w:titlePg/>
          <w:docGrid w:linePitch="360"/>
        </w:sectPr>
      </w:pPr>
    </w:p>
    <w:p w14:paraId="70B68E9E" w14:textId="77777777"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14:paraId="08727A15" w14:textId="77777777" w:rsidTr="00F95EE1">
        <w:trPr>
          <w:cantSplit/>
        </w:trPr>
        <w:tc>
          <w:tcPr>
            <w:tcW w:w="10743" w:type="dxa"/>
            <w:gridSpan w:val="6"/>
          </w:tcPr>
          <w:p w14:paraId="268A4806" w14:textId="77777777"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14:paraId="21F9D524" w14:textId="77777777" w:rsidR="003C7770" w:rsidRDefault="003C7770" w:rsidP="00F95EE1">
            <w:pPr>
              <w:pStyle w:val="Header"/>
              <w:rPr>
                <w:rFonts w:ascii="Times New Roman" w:hAnsi="Times New Roman"/>
              </w:rPr>
            </w:pPr>
          </w:p>
        </w:tc>
      </w:tr>
      <w:tr w:rsidR="003C7770" w14:paraId="0B32D953" w14:textId="77777777" w:rsidTr="00F95EE1">
        <w:trPr>
          <w:cantSplit/>
        </w:trPr>
        <w:tc>
          <w:tcPr>
            <w:tcW w:w="1620" w:type="dxa"/>
          </w:tcPr>
          <w:p w14:paraId="2AC22D5B" w14:textId="77777777"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14:paraId="7652B899" w14:textId="69B2721B" w:rsidR="003C7770" w:rsidRDefault="004B2BE0" w:rsidP="00F95EE1">
            <w:pPr>
              <w:pStyle w:val="Header"/>
              <w:jc w:val="center"/>
              <w:rPr>
                <w:rFonts w:ascii="Times New Roman" w:hAnsi="Times New Roman"/>
              </w:rPr>
            </w:pPr>
            <w:r>
              <w:rPr>
                <w:rFonts w:ascii="Times New Roman" w:hAnsi="Times New Roman"/>
              </w:rPr>
              <w:t>subd. 3(</w:t>
            </w:r>
            <w:r w:rsidR="00DF54A8">
              <w:rPr>
                <w:rFonts w:ascii="Times New Roman" w:hAnsi="Times New Roman"/>
              </w:rPr>
              <w:t>e</w:t>
            </w:r>
            <w:r w:rsidR="003C7770">
              <w:rPr>
                <w:rFonts w:ascii="Times New Roman" w:hAnsi="Times New Roman"/>
              </w:rPr>
              <w:t>)</w:t>
            </w:r>
          </w:p>
        </w:tc>
        <w:tc>
          <w:tcPr>
            <w:tcW w:w="466" w:type="dxa"/>
            <w:tcBorders>
              <w:right w:val="nil"/>
            </w:tcBorders>
          </w:tcPr>
          <w:p w14:paraId="5E80BCCB"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0BD7914A" w14:textId="0EF636AB"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w:t>
            </w:r>
            <w:r w:rsidR="00D44889">
              <w:rPr>
                <w:rFonts w:ascii="Times New Roman" w:hAnsi="Times New Roman"/>
              </w:rPr>
              <w:t>’</w:t>
            </w:r>
            <w:r w:rsidR="00FE66B2" w:rsidRPr="00FE66B2">
              <w:rPr>
                <w:rFonts w:ascii="Times New Roman" w:hAnsi="Times New Roman"/>
              </w:rPr>
              <w:t>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or (2) an immediate family member is an employee of the school</w:t>
            </w:r>
            <w:r w:rsidR="003665A1">
              <w:rPr>
                <w:rFonts w:ascii="Times New Roman" w:hAnsi="Times New Roman"/>
              </w:rPr>
              <w:t>;</w:t>
            </w:r>
            <w:r w:rsidR="007C7F2C">
              <w:rPr>
                <w:rFonts w:ascii="Times New Roman" w:hAnsi="Times New Roman"/>
              </w:rPr>
              <w:t xml:space="preserve"> or (3) is a contractor providing facilities, goods or services to the charter school</w:t>
            </w:r>
            <w:r w:rsidR="003806A2">
              <w:rPr>
                <w:rFonts w:ascii="Times New Roman" w:hAnsi="Times New Roman"/>
              </w:rPr>
              <w:t xml:space="preserve">.” </w:t>
            </w:r>
          </w:p>
          <w:p w14:paraId="67ED79AE" w14:textId="77777777" w:rsidR="00CD3622" w:rsidRDefault="00CD3622" w:rsidP="00A10EAE">
            <w:pPr>
              <w:pStyle w:val="Header"/>
              <w:rPr>
                <w:rFonts w:ascii="Times New Roman" w:hAnsi="Times New Roman"/>
              </w:rPr>
            </w:pPr>
          </w:p>
        </w:tc>
        <w:tc>
          <w:tcPr>
            <w:tcW w:w="715" w:type="dxa"/>
          </w:tcPr>
          <w:p w14:paraId="1C61F216" w14:textId="77777777" w:rsidR="003C7770" w:rsidRDefault="003C7770" w:rsidP="00F95EE1">
            <w:pPr>
              <w:pStyle w:val="Header"/>
              <w:rPr>
                <w:rFonts w:ascii="Times New Roman" w:hAnsi="Times New Roman"/>
              </w:rPr>
            </w:pPr>
          </w:p>
        </w:tc>
        <w:tc>
          <w:tcPr>
            <w:tcW w:w="498" w:type="dxa"/>
          </w:tcPr>
          <w:p w14:paraId="749102B7" w14:textId="77777777" w:rsidR="003C7770" w:rsidRDefault="003C7770" w:rsidP="00F95EE1">
            <w:pPr>
              <w:pStyle w:val="Header"/>
              <w:rPr>
                <w:rFonts w:ascii="Times New Roman" w:hAnsi="Times New Roman"/>
              </w:rPr>
            </w:pPr>
          </w:p>
        </w:tc>
        <w:tc>
          <w:tcPr>
            <w:tcW w:w="1250" w:type="dxa"/>
          </w:tcPr>
          <w:p w14:paraId="7A2226AE" w14:textId="77777777" w:rsidR="003C7770" w:rsidRDefault="003C7770" w:rsidP="00F95EE1">
            <w:pPr>
              <w:pStyle w:val="Header"/>
              <w:rPr>
                <w:rFonts w:ascii="Times New Roman" w:hAnsi="Times New Roman"/>
              </w:rPr>
            </w:pPr>
          </w:p>
        </w:tc>
      </w:tr>
      <w:tr w:rsidR="00B63401" w14:paraId="74E9FA9B" w14:textId="77777777" w:rsidTr="00F95EE1">
        <w:trPr>
          <w:cantSplit/>
        </w:trPr>
        <w:tc>
          <w:tcPr>
            <w:tcW w:w="1620" w:type="dxa"/>
          </w:tcPr>
          <w:p w14:paraId="38C7FF39" w14:textId="77777777"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14:paraId="6B96FEC7" w14:textId="41791EC9" w:rsidR="00B63401" w:rsidRDefault="003806A2" w:rsidP="00B63401">
            <w:pPr>
              <w:pStyle w:val="Header"/>
              <w:jc w:val="center"/>
              <w:rPr>
                <w:rFonts w:ascii="Times New Roman" w:hAnsi="Times New Roman"/>
              </w:rPr>
            </w:pPr>
            <w:r>
              <w:rPr>
                <w:rFonts w:ascii="Times New Roman" w:hAnsi="Times New Roman"/>
              </w:rPr>
              <w:t>subd. 3(</w:t>
            </w:r>
            <w:r w:rsidR="003665A1">
              <w:rPr>
                <w:rFonts w:ascii="Times New Roman" w:hAnsi="Times New Roman"/>
              </w:rPr>
              <w:t>g</w:t>
            </w:r>
            <w:r w:rsidR="00B63401">
              <w:rPr>
                <w:rFonts w:ascii="Times New Roman" w:hAnsi="Times New Roman"/>
              </w:rPr>
              <w:t>)</w:t>
            </w:r>
          </w:p>
        </w:tc>
        <w:tc>
          <w:tcPr>
            <w:tcW w:w="466" w:type="dxa"/>
            <w:tcBorders>
              <w:right w:val="nil"/>
            </w:tcBorders>
          </w:tcPr>
          <w:p w14:paraId="1AB906AA" w14:textId="77777777"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14:paraId="474170AA" w14:textId="3B669BAD"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 xml:space="preserve">Any employee, agent, </w:t>
            </w:r>
            <w:r w:rsidR="005B518E">
              <w:rPr>
                <w:rFonts w:ascii="Times New Roman" w:hAnsi="Times New Roman"/>
              </w:rPr>
              <w:t xml:space="preserve">contractor, </w:t>
            </w:r>
            <w:r w:rsidRPr="00E5717A">
              <w:rPr>
                <w:rFonts w:ascii="Times New Roman" w:hAnsi="Times New Roman"/>
              </w:rPr>
              <w:t>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14:paraId="348BF97C" w14:textId="77777777" w:rsidR="00CD3622" w:rsidRDefault="00CD3622" w:rsidP="003806A2">
            <w:pPr>
              <w:pStyle w:val="Header"/>
              <w:rPr>
                <w:rFonts w:ascii="Times New Roman" w:hAnsi="Times New Roman"/>
              </w:rPr>
            </w:pPr>
          </w:p>
        </w:tc>
        <w:tc>
          <w:tcPr>
            <w:tcW w:w="715" w:type="dxa"/>
          </w:tcPr>
          <w:p w14:paraId="78EEC7B6" w14:textId="77777777" w:rsidR="00B63401" w:rsidRDefault="00B63401" w:rsidP="00F95EE1">
            <w:pPr>
              <w:pStyle w:val="Header"/>
              <w:rPr>
                <w:rFonts w:ascii="Times New Roman" w:hAnsi="Times New Roman"/>
              </w:rPr>
            </w:pPr>
          </w:p>
        </w:tc>
        <w:tc>
          <w:tcPr>
            <w:tcW w:w="498" w:type="dxa"/>
          </w:tcPr>
          <w:p w14:paraId="7B707DC3" w14:textId="77777777" w:rsidR="00B63401" w:rsidRDefault="00B63401" w:rsidP="00F95EE1">
            <w:pPr>
              <w:pStyle w:val="Header"/>
              <w:rPr>
                <w:rFonts w:ascii="Times New Roman" w:hAnsi="Times New Roman"/>
              </w:rPr>
            </w:pPr>
          </w:p>
        </w:tc>
        <w:tc>
          <w:tcPr>
            <w:tcW w:w="1250" w:type="dxa"/>
          </w:tcPr>
          <w:p w14:paraId="25958A5E" w14:textId="77777777" w:rsidR="00B63401" w:rsidRDefault="00B63401" w:rsidP="00F95EE1">
            <w:pPr>
              <w:pStyle w:val="Header"/>
              <w:rPr>
                <w:rFonts w:ascii="Times New Roman" w:hAnsi="Times New Roman"/>
              </w:rPr>
            </w:pPr>
          </w:p>
        </w:tc>
      </w:tr>
      <w:tr w:rsidR="003C7770" w14:paraId="21093FB7" w14:textId="77777777" w:rsidTr="00F95EE1">
        <w:trPr>
          <w:cantSplit/>
        </w:trPr>
        <w:tc>
          <w:tcPr>
            <w:tcW w:w="1620" w:type="dxa"/>
          </w:tcPr>
          <w:p w14:paraId="4F4010EE" w14:textId="77777777"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14:paraId="67D667C7" w14:textId="77777777"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14:paraId="27583E06"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7F5021E6" w14:textId="77777777"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14:paraId="40317DD3" w14:textId="3C51ACCD" w:rsidR="0049370F" w:rsidRPr="0049370F" w:rsidRDefault="0049370F" w:rsidP="00CF2CF5">
            <w:pPr>
              <w:pStyle w:val="Header"/>
              <w:tabs>
                <w:tab w:val="left" w:pos="510"/>
              </w:tabs>
              <w:ind w:left="300" w:hanging="300"/>
              <w:rPr>
                <w:rFonts w:ascii="Times New Roman" w:hAnsi="Times New Roman"/>
              </w:rPr>
            </w:pPr>
            <w:r w:rsidRPr="0049370F">
              <w:rPr>
                <w:rFonts w:ascii="Times New Roman" w:hAnsi="Times New Roman"/>
              </w:rPr>
              <w:t>(1)</w:t>
            </w:r>
            <w:r w:rsidR="00CF2CF5">
              <w:rPr>
                <w:rFonts w:ascii="Times New Roman" w:hAnsi="Times New Roman"/>
              </w:rPr>
              <w:tab/>
            </w:r>
            <w:r w:rsidRPr="0049370F">
              <w:rPr>
                <w:rFonts w:ascii="Times New Roman" w:hAnsi="Times New Roman"/>
              </w:rPr>
              <w:t>the board member, employee, officer, or agent;</w:t>
            </w:r>
          </w:p>
          <w:p w14:paraId="45B4D880" w14:textId="6B5C40B7" w:rsidR="0049370F" w:rsidRPr="0049370F" w:rsidRDefault="0049370F" w:rsidP="00CF2CF5">
            <w:pPr>
              <w:pStyle w:val="Header"/>
              <w:tabs>
                <w:tab w:val="left" w:pos="390"/>
                <w:tab w:val="left" w:pos="510"/>
              </w:tabs>
              <w:ind w:left="300" w:hanging="300"/>
              <w:rPr>
                <w:rFonts w:ascii="Times New Roman" w:hAnsi="Times New Roman"/>
              </w:rPr>
            </w:pPr>
            <w:r w:rsidRPr="0049370F">
              <w:rPr>
                <w:rFonts w:ascii="Times New Roman" w:hAnsi="Times New Roman"/>
              </w:rPr>
              <w:t>(2)</w:t>
            </w:r>
            <w:r w:rsidR="00CF2CF5">
              <w:rPr>
                <w:rFonts w:ascii="Times New Roman" w:hAnsi="Times New Roman"/>
              </w:rPr>
              <w:tab/>
            </w:r>
            <w:r w:rsidRPr="0049370F">
              <w:rPr>
                <w:rFonts w:ascii="Times New Roman" w:hAnsi="Times New Roman"/>
              </w:rPr>
              <w:t xml:space="preserve">the immediate family </w:t>
            </w:r>
            <w:r w:rsidR="005B518E">
              <w:rPr>
                <w:rFonts w:ascii="Times New Roman" w:hAnsi="Times New Roman"/>
              </w:rPr>
              <w:t xml:space="preserve">member </w:t>
            </w:r>
            <w:r w:rsidRPr="0049370F">
              <w:rPr>
                <w:rFonts w:ascii="Times New Roman" w:hAnsi="Times New Roman"/>
              </w:rPr>
              <w:t>of the board member, employee,</w:t>
            </w:r>
            <w:r w:rsidR="00CF2CF5">
              <w:rPr>
                <w:rFonts w:ascii="Times New Roman" w:hAnsi="Times New Roman"/>
              </w:rPr>
              <w:t xml:space="preserve"> </w:t>
            </w:r>
            <w:r w:rsidRPr="0049370F">
              <w:rPr>
                <w:rFonts w:ascii="Times New Roman" w:hAnsi="Times New Roman"/>
              </w:rPr>
              <w:t>officer, or agent;</w:t>
            </w:r>
          </w:p>
          <w:p w14:paraId="0F423217" w14:textId="77777777" w:rsidR="00CF2CF5" w:rsidRDefault="0049370F" w:rsidP="00CF2CF5">
            <w:pPr>
              <w:pStyle w:val="Header"/>
              <w:tabs>
                <w:tab w:val="left" w:pos="510"/>
              </w:tabs>
              <w:ind w:left="300" w:hanging="300"/>
              <w:rPr>
                <w:rFonts w:ascii="Times New Roman" w:hAnsi="Times New Roman"/>
              </w:rPr>
            </w:pPr>
            <w:r w:rsidRPr="0049370F">
              <w:rPr>
                <w:rFonts w:ascii="Times New Roman" w:hAnsi="Times New Roman"/>
              </w:rPr>
              <w:t>(3)</w:t>
            </w:r>
            <w:r w:rsidR="00CF2CF5">
              <w:rPr>
                <w:rFonts w:ascii="Times New Roman" w:hAnsi="Times New Roman"/>
              </w:rPr>
              <w:tab/>
            </w:r>
            <w:r w:rsidRPr="0049370F">
              <w:rPr>
                <w:rFonts w:ascii="Times New Roman" w:hAnsi="Times New Roman"/>
              </w:rPr>
              <w:t>the partner of the board member, employee, officer, or agent; or</w:t>
            </w:r>
          </w:p>
          <w:p w14:paraId="1D53FBED" w14:textId="0C435C8D" w:rsidR="003C7770" w:rsidRDefault="0049370F" w:rsidP="00CF2CF5">
            <w:pPr>
              <w:pStyle w:val="Header"/>
              <w:tabs>
                <w:tab w:val="left" w:pos="510"/>
              </w:tabs>
              <w:ind w:left="300" w:hanging="300"/>
              <w:rPr>
                <w:rFonts w:ascii="Times New Roman" w:hAnsi="Times New Roman"/>
              </w:rPr>
            </w:pPr>
            <w:r w:rsidRPr="0049370F">
              <w:rPr>
                <w:rFonts w:ascii="Times New Roman" w:hAnsi="Times New Roman"/>
              </w:rPr>
              <w:t>(4)</w:t>
            </w:r>
            <w:r w:rsidR="00CF2CF5">
              <w:rPr>
                <w:rFonts w:ascii="Times New Roman" w:hAnsi="Times New Roman"/>
              </w:rPr>
              <w:tab/>
            </w:r>
            <w:r w:rsidRPr="0049370F">
              <w:rPr>
                <w:rFonts w:ascii="Times New Roman" w:hAnsi="Times New Roman"/>
              </w:rPr>
              <w:t>an organization that employs, or is about to employ any individual in clauses (1) to (3),</w:t>
            </w:r>
            <w:r w:rsidR="00D13608">
              <w:rPr>
                <w:rFonts w:ascii="Times New Roman" w:hAnsi="Times New Roman"/>
              </w:rPr>
              <w:t xml:space="preserve"> </w:t>
            </w:r>
            <w:r w:rsidRPr="0049370F">
              <w:rPr>
                <w:rFonts w:ascii="Times New Roman" w:hAnsi="Times New Roman"/>
              </w:rPr>
              <w:t>has a financial or other interest in the entity with</w:t>
            </w:r>
            <w:r w:rsidR="00CF2CF5">
              <w:rPr>
                <w:rFonts w:ascii="Times New Roman" w:hAnsi="Times New Roman"/>
              </w:rPr>
              <w:t xml:space="preserve"> </w:t>
            </w:r>
            <w:r w:rsidRPr="0049370F">
              <w:rPr>
                <w:rFonts w:ascii="Times New Roman" w:hAnsi="Times New Roman"/>
              </w:rPr>
              <w:t>which the charter school is contracting. A violation of this prohib</w:t>
            </w:r>
            <w:r w:rsidR="0043477B">
              <w:rPr>
                <w:rFonts w:ascii="Times New Roman" w:hAnsi="Times New Roman"/>
              </w:rPr>
              <w:t>ition</w:t>
            </w:r>
            <w:r w:rsidR="00CF2CF5">
              <w:rPr>
                <w:rFonts w:ascii="Times New Roman" w:hAnsi="Times New Roman"/>
              </w:rPr>
              <w:t xml:space="preserve"> </w:t>
            </w:r>
            <w:r w:rsidR="0043477B">
              <w:rPr>
                <w:rFonts w:ascii="Times New Roman" w:hAnsi="Times New Roman"/>
              </w:rPr>
              <w:t>renders the contract void</w:t>
            </w:r>
            <w:r w:rsidR="003C7770" w:rsidRPr="00E5717A">
              <w:rPr>
                <w:rFonts w:ascii="Times New Roman" w:hAnsi="Times New Roman"/>
              </w:rPr>
              <w:t>.</w:t>
            </w:r>
            <w:r w:rsidR="003C7770">
              <w:rPr>
                <w:rFonts w:ascii="Times New Roman" w:hAnsi="Times New Roman"/>
              </w:rPr>
              <w:t>”</w:t>
            </w:r>
          </w:p>
          <w:p w14:paraId="39F47ABB" w14:textId="77777777" w:rsidR="00CD3622" w:rsidRDefault="00CD3622" w:rsidP="00D13608">
            <w:pPr>
              <w:pStyle w:val="Header"/>
              <w:rPr>
                <w:rFonts w:ascii="Times New Roman" w:hAnsi="Times New Roman"/>
              </w:rPr>
            </w:pPr>
          </w:p>
        </w:tc>
        <w:tc>
          <w:tcPr>
            <w:tcW w:w="715" w:type="dxa"/>
          </w:tcPr>
          <w:p w14:paraId="73152448" w14:textId="77777777" w:rsidR="003C7770" w:rsidRDefault="003C7770" w:rsidP="00F95EE1">
            <w:pPr>
              <w:pStyle w:val="Header"/>
              <w:rPr>
                <w:rFonts w:ascii="Times New Roman" w:hAnsi="Times New Roman"/>
              </w:rPr>
            </w:pPr>
          </w:p>
        </w:tc>
        <w:tc>
          <w:tcPr>
            <w:tcW w:w="498" w:type="dxa"/>
          </w:tcPr>
          <w:p w14:paraId="0D1DE1E2" w14:textId="77777777" w:rsidR="003C7770" w:rsidRDefault="003C7770" w:rsidP="00F95EE1">
            <w:pPr>
              <w:pStyle w:val="Header"/>
              <w:rPr>
                <w:rFonts w:ascii="Times New Roman" w:hAnsi="Times New Roman"/>
              </w:rPr>
            </w:pPr>
          </w:p>
        </w:tc>
        <w:tc>
          <w:tcPr>
            <w:tcW w:w="1250" w:type="dxa"/>
          </w:tcPr>
          <w:p w14:paraId="4E6F5B2A" w14:textId="77777777" w:rsidR="003C7770" w:rsidRDefault="003C7770" w:rsidP="00F95EE1">
            <w:pPr>
              <w:pStyle w:val="Header"/>
              <w:rPr>
                <w:rFonts w:ascii="Times New Roman" w:hAnsi="Times New Roman"/>
              </w:rPr>
            </w:pPr>
          </w:p>
        </w:tc>
      </w:tr>
      <w:tr w:rsidR="003C7770" w14:paraId="5CB9C2CF" w14:textId="77777777" w:rsidTr="00F95EE1">
        <w:trPr>
          <w:cantSplit/>
        </w:trPr>
        <w:tc>
          <w:tcPr>
            <w:tcW w:w="1620" w:type="dxa"/>
          </w:tcPr>
          <w:p w14:paraId="7ADE00B5" w14:textId="77777777"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14:paraId="31CE068F"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47DE5784" w14:textId="77777777"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ch. 308A when the teacher also serves on the charter school board of directors.”</w:t>
            </w:r>
          </w:p>
          <w:p w14:paraId="37D04C4E" w14:textId="77777777" w:rsidR="003C7770" w:rsidRDefault="003C7770" w:rsidP="00F95EE1">
            <w:pPr>
              <w:pStyle w:val="Header"/>
              <w:rPr>
                <w:rFonts w:ascii="Times New Roman" w:hAnsi="Times New Roman"/>
              </w:rPr>
            </w:pPr>
          </w:p>
        </w:tc>
        <w:tc>
          <w:tcPr>
            <w:tcW w:w="715" w:type="dxa"/>
          </w:tcPr>
          <w:p w14:paraId="4D0C0EA6" w14:textId="77777777" w:rsidR="003C7770" w:rsidRDefault="003C7770" w:rsidP="00F95EE1">
            <w:pPr>
              <w:pStyle w:val="Header"/>
              <w:rPr>
                <w:rFonts w:ascii="Times New Roman" w:hAnsi="Times New Roman"/>
              </w:rPr>
            </w:pPr>
          </w:p>
        </w:tc>
        <w:tc>
          <w:tcPr>
            <w:tcW w:w="498" w:type="dxa"/>
          </w:tcPr>
          <w:p w14:paraId="629AC6A0" w14:textId="77777777" w:rsidR="003C7770" w:rsidRDefault="003C7770" w:rsidP="00F95EE1">
            <w:pPr>
              <w:pStyle w:val="Header"/>
              <w:rPr>
                <w:rFonts w:ascii="Times New Roman" w:hAnsi="Times New Roman"/>
              </w:rPr>
            </w:pPr>
          </w:p>
        </w:tc>
        <w:tc>
          <w:tcPr>
            <w:tcW w:w="1250" w:type="dxa"/>
          </w:tcPr>
          <w:p w14:paraId="66C2DD89" w14:textId="77777777" w:rsidR="003C7770" w:rsidRDefault="003C7770" w:rsidP="00F95EE1">
            <w:pPr>
              <w:pStyle w:val="Header"/>
              <w:rPr>
                <w:rFonts w:ascii="Times New Roman" w:hAnsi="Times New Roman"/>
              </w:rPr>
            </w:pPr>
          </w:p>
        </w:tc>
      </w:tr>
      <w:tr w:rsidR="00B63401" w14:paraId="5834A13B" w14:textId="77777777" w:rsidTr="00F95EE1">
        <w:trPr>
          <w:cantSplit/>
        </w:trPr>
        <w:tc>
          <w:tcPr>
            <w:tcW w:w="1620" w:type="dxa"/>
          </w:tcPr>
          <w:p w14:paraId="5D736A92" w14:textId="77777777"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14:paraId="2FCC480B" w14:textId="77777777"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14:paraId="4AF4A224" w14:textId="77777777"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14:paraId="25FD183F" w14:textId="77777777" w:rsidR="00CD3622" w:rsidRDefault="00CD3622" w:rsidP="00B63401">
            <w:pPr>
              <w:pStyle w:val="Header"/>
              <w:rPr>
                <w:rFonts w:ascii="Times New Roman" w:hAnsi="Times New Roman"/>
              </w:rPr>
            </w:pPr>
          </w:p>
        </w:tc>
        <w:tc>
          <w:tcPr>
            <w:tcW w:w="715" w:type="dxa"/>
          </w:tcPr>
          <w:p w14:paraId="7997E234" w14:textId="77777777" w:rsidR="00B63401" w:rsidRDefault="00B63401" w:rsidP="00F95EE1">
            <w:pPr>
              <w:pStyle w:val="Header"/>
              <w:rPr>
                <w:rFonts w:ascii="Times New Roman" w:hAnsi="Times New Roman"/>
              </w:rPr>
            </w:pPr>
          </w:p>
        </w:tc>
        <w:tc>
          <w:tcPr>
            <w:tcW w:w="498" w:type="dxa"/>
          </w:tcPr>
          <w:p w14:paraId="52CDE35E" w14:textId="77777777" w:rsidR="00B63401" w:rsidRDefault="00B63401" w:rsidP="00F95EE1">
            <w:pPr>
              <w:pStyle w:val="Header"/>
              <w:rPr>
                <w:rFonts w:ascii="Times New Roman" w:hAnsi="Times New Roman"/>
              </w:rPr>
            </w:pPr>
          </w:p>
        </w:tc>
        <w:tc>
          <w:tcPr>
            <w:tcW w:w="1250" w:type="dxa"/>
          </w:tcPr>
          <w:p w14:paraId="3F987E5E" w14:textId="77777777" w:rsidR="00B63401" w:rsidRDefault="00B63401" w:rsidP="00F95EE1">
            <w:pPr>
              <w:pStyle w:val="Header"/>
              <w:rPr>
                <w:rFonts w:ascii="Times New Roman" w:hAnsi="Times New Roman"/>
              </w:rPr>
            </w:pPr>
          </w:p>
        </w:tc>
      </w:tr>
      <w:tr w:rsidR="003C7770" w14:paraId="6C2F0A89" w14:textId="77777777" w:rsidTr="00F95EE1">
        <w:trPr>
          <w:cantSplit/>
        </w:trPr>
        <w:tc>
          <w:tcPr>
            <w:tcW w:w="1620" w:type="dxa"/>
          </w:tcPr>
          <w:p w14:paraId="761A4067" w14:textId="77777777" w:rsidR="003C7770" w:rsidRDefault="003C7770" w:rsidP="00F95EE1">
            <w:pPr>
              <w:pStyle w:val="Header"/>
              <w:jc w:val="center"/>
              <w:rPr>
                <w:rFonts w:ascii="Times New Roman" w:hAnsi="Times New Roman"/>
              </w:rPr>
            </w:pPr>
          </w:p>
        </w:tc>
        <w:tc>
          <w:tcPr>
            <w:tcW w:w="466" w:type="dxa"/>
            <w:tcBorders>
              <w:right w:val="nil"/>
            </w:tcBorders>
          </w:tcPr>
          <w:p w14:paraId="6825A5CD"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0756A961" w14:textId="77777777"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14:paraId="22ACA40A" w14:textId="77777777" w:rsidR="00CD3622" w:rsidRDefault="00CD3622" w:rsidP="00B63401">
            <w:pPr>
              <w:pStyle w:val="Header"/>
              <w:rPr>
                <w:rFonts w:ascii="Times New Roman" w:hAnsi="Times New Roman"/>
              </w:rPr>
            </w:pPr>
          </w:p>
        </w:tc>
        <w:tc>
          <w:tcPr>
            <w:tcW w:w="715" w:type="dxa"/>
          </w:tcPr>
          <w:p w14:paraId="541DD724" w14:textId="77777777" w:rsidR="003C7770" w:rsidRDefault="003C7770" w:rsidP="00F95EE1">
            <w:pPr>
              <w:pStyle w:val="Header"/>
              <w:rPr>
                <w:rFonts w:ascii="Times New Roman" w:hAnsi="Times New Roman"/>
              </w:rPr>
            </w:pPr>
          </w:p>
        </w:tc>
        <w:tc>
          <w:tcPr>
            <w:tcW w:w="498" w:type="dxa"/>
          </w:tcPr>
          <w:p w14:paraId="17D3732C" w14:textId="77777777" w:rsidR="003C7770" w:rsidRDefault="003C7770" w:rsidP="00F95EE1">
            <w:pPr>
              <w:pStyle w:val="Header"/>
              <w:rPr>
                <w:rFonts w:ascii="Times New Roman" w:hAnsi="Times New Roman"/>
              </w:rPr>
            </w:pPr>
          </w:p>
        </w:tc>
        <w:tc>
          <w:tcPr>
            <w:tcW w:w="1250" w:type="dxa"/>
          </w:tcPr>
          <w:p w14:paraId="25F61276" w14:textId="77777777" w:rsidR="003C7770" w:rsidRDefault="003C7770" w:rsidP="00F95EE1">
            <w:pPr>
              <w:pStyle w:val="Header"/>
              <w:rPr>
                <w:rFonts w:ascii="Times New Roman" w:hAnsi="Times New Roman"/>
              </w:rPr>
            </w:pPr>
          </w:p>
        </w:tc>
      </w:tr>
    </w:tbl>
    <w:p w14:paraId="63B42985" w14:textId="77777777"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14:paraId="28341E24" w14:textId="77777777" w:rsidTr="00F95EE1">
        <w:trPr>
          <w:cantSplit/>
        </w:trPr>
        <w:tc>
          <w:tcPr>
            <w:tcW w:w="10743" w:type="dxa"/>
            <w:gridSpan w:val="7"/>
          </w:tcPr>
          <w:p w14:paraId="11A9C7FC" w14:textId="77777777"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14:paraId="3969BAE8" w14:textId="77777777" w:rsidR="003C7770" w:rsidRDefault="003C7770" w:rsidP="00F95EE1">
            <w:pPr>
              <w:pStyle w:val="Header"/>
              <w:rPr>
                <w:rFonts w:ascii="Times New Roman" w:hAnsi="Times New Roman"/>
              </w:rPr>
            </w:pPr>
          </w:p>
        </w:tc>
      </w:tr>
      <w:tr w:rsidR="003C7770" w14:paraId="2A0CB001" w14:textId="77777777" w:rsidTr="00F95EE1">
        <w:trPr>
          <w:cantSplit/>
        </w:trPr>
        <w:tc>
          <w:tcPr>
            <w:tcW w:w="1620" w:type="dxa"/>
          </w:tcPr>
          <w:p w14:paraId="727505F8" w14:textId="5D5DF9CC"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w:t>
            </w:r>
            <w:r w:rsidR="00BD1FEB">
              <w:rPr>
                <w:rFonts w:ascii="Times New Roman" w:hAnsi="Times New Roman"/>
              </w:rPr>
              <w:t>2</w:t>
            </w:r>
            <w:r w:rsidR="00846588">
              <w:rPr>
                <w:rFonts w:ascii="Times New Roman" w:hAnsi="Times New Roman"/>
              </w:rPr>
              <w:t>6</w:t>
            </w:r>
            <w:r w:rsidR="000C2472">
              <w:rPr>
                <w:rFonts w:ascii="Times New Roman" w:hAnsi="Times New Roman"/>
              </w:rPr>
              <w:fldChar w:fldCharType="begin"/>
            </w:r>
            <w:r w:rsidR="000C2472">
              <w:instrText xml:space="preserve"> XE "</w:instrText>
            </w:r>
            <w:r w:rsidR="000C2472" w:rsidRPr="00FC1BCD">
              <w:rPr>
                <w:rFonts w:ascii="Times New Roman" w:hAnsi="Times New Roman"/>
              </w:rPr>
              <w:instrText>124E.26</w:instrText>
            </w:r>
            <w:r w:rsidR="000C2472">
              <w:instrText xml:space="preserve">" </w:instrText>
            </w:r>
            <w:r w:rsidR="000C2472">
              <w:rPr>
                <w:rFonts w:ascii="Times New Roman" w:hAnsi="Times New Roman"/>
              </w:rPr>
              <w:fldChar w:fldCharType="end"/>
            </w:r>
            <w:r w:rsidR="00846588">
              <w:rPr>
                <w:rFonts w:ascii="Times New Roman" w:hAnsi="Times New Roman"/>
              </w:rPr>
              <w:t>,</w:t>
            </w:r>
          </w:p>
          <w:p w14:paraId="0E72F275" w14:textId="7D4B7F19" w:rsidR="00A311E6" w:rsidRDefault="00846588" w:rsidP="00846588">
            <w:pPr>
              <w:pStyle w:val="Header"/>
              <w:jc w:val="center"/>
              <w:rPr>
                <w:rFonts w:ascii="Times New Roman" w:hAnsi="Times New Roman"/>
              </w:rPr>
            </w:pPr>
            <w:r>
              <w:rPr>
                <w:rFonts w:ascii="Times New Roman" w:hAnsi="Times New Roman"/>
              </w:rPr>
              <w:t xml:space="preserve">subd. </w:t>
            </w:r>
            <w:r w:rsidR="00BD1FEB">
              <w:rPr>
                <w:rFonts w:ascii="Times New Roman" w:hAnsi="Times New Roman"/>
              </w:rPr>
              <w:t>6</w:t>
            </w:r>
            <w:r w:rsidR="00AD5F6C">
              <w:rPr>
                <w:rFonts w:ascii="Times New Roman" w:hAnsi="Times New Roman"/>
              </w:rPr>
              <w:t>, and</w:t>
            </w:r>
          </w:p>
          <w:p w14:paraId="6ACC339D" w14:textId="77777777"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14:paraId="36E50852"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14:paraId="0B7CF60D" w14:textId="77777777"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14:paraId="53F81668" w14:textId="77777777" w:rsidR="003C7770" w:rsidRDefault="003C7770" w:rsidP="00F95EE1">
            <w:pPr>
              <w:pStyle w:val="Header"/>
              <w:rPr>
                <w:rFonts w:ascii="Times New Roman" w:hAnsi="Times New Roman"/>
                <w:b/>
              </w:rPr>
            </w:pPr>
          </w:p>
        </w:tc>
        <w:tc>
          <w:tcPr>
            <w:tcW w:w="715" w:type="dxa"/>
          </w:tcPr>
          <w:p w14:paraId="6F806AC5" w14:textId="77777777" w:rsidR="003C7770" w:rsidRDefault="003C7770" w:rsidP="00F95EE1">
            <w:pPr>
              <w:pStyle w:val="Header"/>
              <w:rPr>
                <w:rFonts w:ascii="Times New Roman" w:hAnsi="Times New Roman"/>
              </w:rPr>
            </w:pPr>
          </w:p>
        </w:tc>
        <w:tc>
          <w:tcPr>
            <w:tcW w:w="498" w:type="dxa"/>
          </w:tcPr>
          <w:p w14:paraId="2C8D0359" w14:textId="77777777" w:rsidR="003C7770" w:rsidRDefault="003C7770" w:rsidP="00F95EE1">
            <w:pPr>
              <w:pStyle w:val="Header"/>
              <w:rPr>
                <w:rFonts w:ascii="Times New Roman" w:hAnsi="Times New Roman"/>
              </w:rPr>
            </w:pPr>
          </w:p>
        </w:tc>
        <w:tc>
          <w:tcPr>
            <w:tcW w:w="1250" w:type="dxa"/>
          </w:tcPr>
          <w:p w14:paraId="38C649DF" w14:textId="77777777" w:rsidR="003C7770" w:rsidRDefault="003C7770" w:rsidP="00F95EE1">
            <w:pPr>
              <w:pStyle w:val="Header"/>
              <w:rPr>
                <w:rFonts w:ascii="Times New Roman" w:hAnsi="Times New Roman"/>
              </w:rPr>
            </w:pPr>
          </w:p>
        </w:tc>
      </w:tr>
      <w:tr w:rsidR="003C7770" w14:paraId="67FDF646" w14:textId="77777777" w:rsidTr="00F95EE1">
        <w:trPr>
          <w:cantSplit/>
        </w:trPr>
        <w:tc>
          <w:tcPr>
            <w:tcW w:w="1620" w:type="dxa"/>
          </w:tcPr>
          <w:p w14:paraId="43C8CE7C" w14:textId="77777777" w:rsidR="003C7770" w:rsidRDefault="003C7770" w:rsidP="00F95EE1">
            <w:pPr>
              <w:pStyle w:val="Header"/>
              <w:jc w:val="center"/>
              <w:rPr>
                <w:rFonts w:ascii="Times New Roman" w:hAnsi="Times New Roman"/>
              </w:rPr>
            </w:pPr>
          </w:p>
        </w:tc>
        <w:tc>
          <w:tcPr>
            <w:tcW w:w="466" w:type="dxa"/>
            <w:tcBorders>
              <w:right w:val="nil"/>
            </w:tcBorders>
          </w:tcPr>
          <w:p w14:paraId="09A646C3" w14:textId="77777777" w:rsidR="003C7770" w:rsidRDefault="003C7770" w:rsidP="00F95EE1">
            <w:pPr>
              <w:pStyle w:val="Header"/>
              <w:rPr>
                <w:rFonts w:ascii="Times New Roman" w:hAnsi="Times New Roman"/>
              </w:rPr>
            </w:pPr>
          </w:p>
        </w:tc>
        <w:tc>
          <w:tcPr>
            <w:tcW w:w="6194" w:type="dxa"/>
            <w:gridSpan w:val="2"/>
            <w:tcBorders>
              <w:left w:val="nil"/>
            </w:tcBorders>
          </w:tcPr>
          <w:p w14:paraId="4AF566E7" w14:textId="77777777" w:rsidR="003C7770" w:rsidRDefault="003C7770" w:rsidP="00F95EE1">
            <w:pPr>
              <w:pStyle w:val="Header"/>
              <w:rPr>
                <w:rFonts w:ascii="Times New Roman" w:hAnsi="Times New Roman"/>
              </w:rPr>
            </w:pPr>
            <w:r>
              <w:rPr>
                <w:rFonts w:ascii="Times New Roman" w:hAnsi="Times New Roman"/>
              </w:rPr>
              <w:t>For all purchases:</w:t>
            </w:r>
          </w:p>
          <w:p w14:paraId="4379915F" w14:textId="77777777" w:rsidR="003C7770" w:rsidRDefault="003C7770" w:rsidP="00F95EE1">
            <w:pPr>
              <w:pStyle w:val="Header"/>
              <w:rPr>
                <w:rFonts w:ascii="Times New Roman" w:hAnsi="Times New Roman"/>
              </w:rPr>
            </w:pPr>
          </w:p>
        </w:tc>
        <w:tc>
          <w:tcPr>
            <w:tcW w:w="715" w:type="dxa"/>
          </w:tcPr>
          <w:p w14:paraId="29CAC11B" w14:textId="77777777" w:rsidR="003C7770" w:rsidRDefault="003C7770" w:rsidP="00F95EE1">
            <w:pPr>
              <w:pStyle w:val="Header"/>
              <w:rPr>
                <w:rFonts w:ascii="Times New Roman" w:hAnsi="Times New Roman"/>
              </w:rPr>
            </w:pPr>
          </w:p>
        </w:tc>
        <w:tc>
          <w:tcPr>
            <w:tcW w:w="498" w:type="dxa"/>
          </w:tcPr>
          <w:p w14:paraId="625EE93F" w14:textId="77777777" w:rsidR="003C7770" w:rsidRDefault="003C7770" w:rsidP="00F95EE1">
            <w:pPr>
              <w:pStyle w:val="Header"/>
              <w:rPr>
                <w:rFonts w:ascii="Times New Roman" w:hAnsi="Times New Roman"/>
              </w:rPr>
            </w:pPr>
          </w:p>
        </w:tc>
        <w:tc>
          <w:tcPr>
            <w:tcW w:w="1250" w:type="dxa"/>
          </w:tcPr>
          <w:p w14:paraId="6E26F7D1" w14:textId="77777777" w:rsidR="003C7770" w:rsidRDefault="003C7770" w:rsidP="00F95EE1">
            <w:pPr>
              <w:pStyle w:val="Header"/>
              <w:rPr>
                <w:rFonts w:ascii="Times New Roman" w:hAnsi="Times New Roman"/>
              </w:rPr>
            </w:pPr>
          </w:p>
        </w:tc>
      </w:tr>
      <w:tr w:rsidR="003C7770" w14:paraId="06FC8463" w14:textId="77777777" w:rsidTr="00F95EE1">
        <w:trPr>
          <w:cantSplit/>
        </w:trPr>
        <w:tc>
          <w:tcPr>
            <w:tcW w:w="1620" w:type="dxa"/>
          </w:tcPr>
          <w:p w14:paraId="14DDC442" w14:textId="77777777" w:rsidR="003C7770" w:rsidRDefault="003C7770" w:rsidP="00F95EE1">
            <w:pPr>
              <w:pStyle w:val="Header"/>
              <w:jc w:val="center"/>
              <w:rPr>
                <w:rFonts w:ascii="Times New Roman" w:hAnsi="Times New Roman"/>
              </w:rPr>
            </w:pPr>
          </w:p>
        </w:tc>
        <w:tc>
          <w:tcPr>
            <w:tcW w:w="466" w:type="dxa"/>
            <w:tcBorders>
              <w:right w:val="nil"/>
            </w:tcBorders>
          </w:tcPr>
          <w:p w14:paraId="1ABECFE0" w14:textId="77777777" w:rsidR="003C7770" w:rsidRDefault="003C7770" w:rsidP="00F95EE1">
            <w:pPr>
              <w:pStyle w:val="Header"/>
              <w:rPr>
                <w:rFonts w:ascii="Times New Roman" w:hAnsi="Times New Roman"/>
              </w:rPr>
            </w:pPr>
          </w:p>
        </w:tc>
        <w:tc>
          <w:tcPr>
            <w:tcW w:w="434" w:type="dxa"/>
            <w:tcBorders>
              <w:left w:val="nil"/>
              <w:right w:val="nil"/>
            </w:tcBorders>
          </w:tcPr>
          <w:p w14:paraId="25398B2F" w14:textId="77777777"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14:paraId="2B9D5681" w14:textId="77777777"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14:paraId="4E0C50D4" w14:textId="77777777" w:rsidR="003C7770" w:rsidRDefault="003C7770" w:rsidP="00F95EE1">
            <w:pPr>
              <w:pStyle w:val="Header"/>
              <w:rPr>
                <w:rFonts w:ascii="Times New Roman" w:hAnsi="Times New Roman"/>
              </w:rPr>
            </w:pPr>
          </w:p>
        </w:tc>
        <w:tc>
          <w:tcPr>
            <w:tcW w:w="715" w:type="dxa"/>
          </w:tcPr>
          <w:p w14:paraId="4985B72C" w14:textId="77777777" w:rsidR="003C7770" w:rsidRDefault="003C7770" w:rsidP="00F95EE1">
            <w:pPr>
              <w:pStyle w:val="Header"/>
              <w:rPr>
                <w:rFonts w:ascii="Times New Roman" w:hAnsi="Times New Roman"/>
              </w:rPr>
            </w:pPr>
          </w:p>
        </w:tc>
        <w:tc>
          <w:tcPr>
            <w:tcW w:w="498" w:type="dxa"/>
          </w:tcPr>
          <w:p w14:paraId="29D0EAE0" w14:textId="77777777" w:rsidR="003C7770" w:rsidRDefault="003C7770" w:rsidP="00F95EE1">
            <w:pPr>
              <w:pStyle w:val="Header"/>
              <w:rPr>
                <w:rFonts w:ascii="Times New Roman" w:hAnsi="Times New Roman"/>
              </w:rPr>
            </w:pPr>
          </w:p>
        </w:tc>
        <w:tc>
          <w:tcPr>
            <w:tcW w:w="1250" w:type="dxa"/>
          </w:tcPr>
          <w:p w14:paraId="4ECF6FB0" w14:textId="77777777" w:rsidR="003C7770" w:rsidRDefault="003C7770" w:rsidP="00F95EE1">
            <w:pPr>
              <w:pStyle w:val="Header"/>
              <w:rPr>
                <w:rFonts w:ascii="Times New Roman" w:hAnsi="Times New Roman"/>
              </w:rPr>
            </w:pPr>
          </w:p>
        </w:tc>
      </w:tr>
      <w:tr w:rsidR="003C7770" w14:paraId="4BA8C499" w14:textId="77777777" w:rsidTr="00F95EE1">
        <w:trPr>
          <w:cantSplit/>
        </w:trPr>
        <w:tc>
          <w:tcPr>
            <w:tcW w:w="1620" w:type="dxa"/>
          </w:tcPr>
          <w:p w14:paraId="206F8E74" w14:textId="77777777" w:rsidR="003C7770" w:rsidRDefault="003C7770" w:rsidP="00F95EE1">
            <w:pPr>
              <w:pStyle w:val="Header"/>
              <w:jc w:val="center"/>
              <w:rPr>
                <w:rFonts w:ascii="Times New Roman" w:hAnsi="Times New Roman"/>
              </w:rPr>
            </w:pPr>
          </w:p>
        </w:tc>
        <w:tc>
          <w:tcPr>
            <w:tcW w:w="466" w:type="dxa"/>
            <w:tcBorders>
              <w:right w:val="nil"/>
            </w:tcBorders>
          </w:tcPr>
          <w:p w14:paraId="72B8AC5D" w14:textId="77777777" w:rsidR="003C7770" w:rsidRDefault="003C7770" w:rsidP="00F95EE1">
            <w:pPr>
              <w:pStyle w:val="Header"/>
              <w:rPr>
                <w:rFonts w:ascii="Times New Roman" w:hAnsi="Times New Roman"/>
              </w:rPr>
            </w:pPr>
          </w:p>
        </w:tc>
        <w:tc>
          <w:tcPr>
            <w:tcW w:w="434" w:type="dxa"/>
            <w:tcBorders>
              <w:left w:val="nil"/>
              <w:right w:val="nil"/>
            </w:tcBorders>
          </w:tcPr>
          <w:p w14:paraId="31B95CC7" w14:textId="77777777"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14:paraId="2F2914D6" w14:textId="77777777"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14:paraId="561127B6" w14:textId="77777777" w:rsidR="003C7770" w:rsidRDefault="003C7770" w:rsidP="00F95EE1">
            <w:pPr>
              <w:pStyle w:val="Header"/>
              <w:rPr>
                <w:rFonts w:ascii="Times New Roman" w:hAnsi="Times New Roman"/>
              </w:rPr>
            </w:pPr>
          </w:p>
        </w:tc>
        <w:tc>
          <w:tcPr>
            <w:tcW w:w="715" w:type="dxa"/>
          </w:tcPr>
          <w:p w14:paraId="6B2D6661" w14:textId="77777777" w:rsidR="003C7770" w:rsidRDefault="003C7770" w:rsidP="00F95EE1">
            <w:pPr>
              <w:pStyle w:val="Header"/>
              <w:rPr>
                <w:rFonts w:ascii="Times New Roman" w:hAnsi="Times New Roman"/>
              </w:rPr>
            </w:pPr>
          </w:p>
        </w:tc>
        <w:tc>
          <w:tcPr>
            <w:tcW w:w="498" w:type="dxa"/>
          </w:tcPr>
          <w:p w14:paraId="47BD7B58" w14:textId="77777777" w:rsidR="003C7770" w:rsidRDefault="003C7770" w:rsidP="00F95EE1">
            <w:pPr>
              <w:pStyle w:val="Header"/>
              <w:rPr>
                <w:rFonts w:ascii="Times New Roman" w:hAnsi="Times New Roman"/>
              </w:rPr>
            </w:pPr>
          </w:p>
        </w:tc>
        <w:tc>
          <w:tcPr>
            <w:tcW w:w="1250" w:type="dxa"/>
          </w:tcPr>
          <w:p w14:paraId="4B31AC38" w14:textId="77777777" w:rsidR="003C7770" w:rsidRDefault="003C7770" w:rsidP="00F95EE1">
            <w:pPr>
              <w:pStyle w:val="Header"/>
              <w:rPr>
                <w:rFonts w:ascii="Times New Roman" w:hAnsi="Times New Roman"/>
              </w:rPr>
            </w:pPr>
          </w:p>
        </w:tc>
      </w:tr>
      <w:tr w:rsidR="003C7770" w14:paraId="538C71FD" w14:textId="77777777" w:rsidTr="00F95EE1">
        <w:trPr>
          <w:cantSplit/>
        </w:trPr>
        <w:tc>
          <w:tcPr>
            <w:tcW w:w="1620" w:type="dxa"/>
          </w:tcPr>
          <w:p w14:paraId="248AFCC6" w14:textId="77777777" w:rsidR="003C7770" w:rsidRDefault="003C7770" w:rsidP="00F95EE1">
            <w:pPr>
              <w:pStyle w:val="Header"/>
              <w:jc w:val="center"/>
              <w:rPr>
                <w:rFonts w:ascii="Times New Roman" w:hAnsi="Times New Roman"/>
              </w:rPr>
            </w:pPr>
          </w:p>
        </w:tc>
        <w:tc>
          <w:tcPr>
            <w:tcW w:w="466" w:type="dxa"/>
            <w:tcBorders>
              <w:right w:val="nil"/>
            </w:tcBorders>
          </w:tcPr>
          <w:p w14:paraId="030FED95" w14:textId="77777777" w:rsidR="003C7770" w:rsidRDefault="003C7770" w:rsidP="00F95EE1">
            <w:pPr>
              <w:pStyle w:val="Header"/>
              <w:rPr>
                <w:rFonts w:ascii="Times New Roman" w:hAnsi="Times New Roman"/>
              </w:rPr>
            </w:pPr>
          </w:p>
        </w:tc>
        <w:tc>
          <w:tcPr>
            <w:tcW w:w="434" w:type="dxa"/>
            <w:tcBorders>
              <w:left w:val="nil"/>
              <w:right w:val="nil"/>
            </w:tcBorders>
          </w:tcPr>
          <w:p w14:paraId="151A22B5" w14:textId="77777777"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14:paraId="26B2285D" w14:textId="77777777"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14:paraId="1BC34184" w14:textId="77777777" w:rsidR="003C7770" w:rsidRDefault="003C7770" w:rsidP="00F95EE1">
            <w:pPr>
              <w:pStyle w:val="Header"/>
              <w:rPr>
                <w:rFonts w:ascii="Times New Roman" w:hAnsi="Times New Roman"/>
              </w:rPr>
            </w:pPr>
          </w:p>
        </w:tc>
        <w:tc>
          <w:tcPr>
            <w:tcW w:w="715" w:type="dxa"/>
          </w:tcPr>
          <w:p w14:paraId="2CB5349A" w14:textId="77777777" w:rsidR="003C7770" w:rsidRDefault="003C7770" w:rsidP="00F95EE1">
            <w:pPr>
              <w:pStyle w:val="Header"/>
              <w:rPr>
                <w:rFonts w:ascii="Times New Roman" w:hAnsi="Times New Roman"/>
              </w:rPr>
            </w:pPr>
          </w:p>
        </w:tc>
        <w:tc>
          <w:tcPr>
            <w:tcW w:w="498" w:type="dxa"/>
          </w:tcPr>
          <w:p w14:paraId="3EAFD502" w14:textId="77777777" w:rsidR="003C7770" w:rsidRDefault="003C7770" w:rsidP="00F95EE1">
            <w:pPr>
              <w:pStyle w:val="Header"/>
              <w:rPr>
                <w:rFonts w:ascii="Times New Roman" w:hAnsi="Times New Roman"/>
              </w:rPr>
            </w:pPr>
          </w:p>
        </w:tc>
        <w:tc>
          <w:tcPr>
            <w:tcW w:w="1250" w:type="dxa"/>
          </w:tcPr>
          <w:p w14:paraId="7A8B7821" w14:textId="77777777" w:rsidR="003C7770" w:rsidRDefault="003C7770" w:rsidP="00F95EE1">
            <w:pPr>
              <w:pStyle w:val="Header"/>
              <w:rPr>
                <w:rFonts w:ascii="Times New Roman" w:hAnsi="Times New Roman"/>
              </w:rPr>
            </w:pPr>
          </w:p>
        </w:tc>
      </w:tr>
      <w:tr w:rsidR="003C7770" w14:paraId="1CE5A324" w14:textId="77777777" w:rsidTr="00F95EE1">
        <w:trPr>
          <w:cantSplit/>
        </w:trPr>
        <w:tc>
          <w:tcPr>
            <w:tcW w:w="1620" w:type="dxa"/>
          </w:tcPr>
          <w:p w14:paraId="4DFDD53F" w14:textId="77777777" w:rsidR="003C7770" w:rsidRDefault="003C7770" w:rsidP="00F95EE1">
            <w:pPr>
              <w:pStyle w:val="Header"/>
              <w:jc w:val="center"/>
              <w:rPr>
                <w:rFonts w:ascii="Times New Roman" w:hAnsi="Times New Roman"/>
              </w:rPr>
            </w:pPr>
          </w:p>
        </w:tc>
        <w:tc>
          <w:tcPr>
            <w:tcW w:w="466" w:type="dxa"/>
            <w:tcBorders>
              <w:right w:val="nil"/>
            </w:tcBorders>
          </w:tcPr>
          <w:p w14:paraId="1DEA9FAA" w14:textId="77777777" w:rsidR="003C7770" w:rsidRDefault="003C7770" w:rsidP="00F95EE1">
            <w:pPr>
              <w:pStyle w:val="Header"/>
              <w:rPr>
                <w:rFonts w:ascii="Times New Roman" w:hAnsi="Times New Roman"/>
              </w:rPr>
            </w:pPr>
          </w:p>
        </w:tc>
        <w:tc>
          <w:tcPr>
            <w:tcW w:w="434" w:type="dxa"/>
            <w:tcBorders>
              <w:left w:val="nil"/>
              <w:right w:val="nil"/>
            </w:tcBorders>
          </w:tcPr>
          <w:p w14:paraId="4CFC0510" w14:textId="77777777"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14:paraId="7B5B1B83" w14:textId="77777777"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14:paraId="713B7596" w14:textId="77777777" w:rsidR="003C7770" w:rsidRDefault="003C7770" w:rsidP="00F95EE1">
            <w:pPr>
              <w:pStyle w:val="Header"/>
              <w:rPr>
                <w:rFonts w:ascii="Times New Roman" w:hAnsi="Times New Roman"/>
              </w:rPr>
            </w:pPr>
          </w:p>
        </w:tc>
        <w:tc>
          <w:tcPr>
            <w:tcW w:w="715" w:type="dxa"/>
          </w:tcPr>
          <w:p w14:paraId="111AE538" w14:textId="77777777" w:rsidR="003C7770" w:rsidRDefault="003C7770" w:rsidP="00F95EE1">
            <w:pPr>
              <w:pStyle w:val="Header"/>
              <w:rPr>
                <w:rFonts w:ascii="Times New Roman" w:hAnsi="Times New Roman"/>
              </w:rPr>
            </w:pPr>
          </w:p>
        </w:tc>
        <w:tc>
          <w:tcPr>
            <w:tcW w:w="498" w:type="dxa"/>
          </w:tcPr>
          <w:p w14:paraId="4FD85435" w14:textId="77777777" w:rsidR="003C7770" w:rsidRDefault="003C7770" w:rsidP="00F95EE1">
            <w:pPr>
              <w:pStyle w:val="Header"/>
              <w:rPr>
                <w:rFonts w:ascii="Times New Roman" w:hAnsi="Times New Roman"/>
              </w:rPr>
            </w:pPr>
          </w:p>
        </w:tc>
        <w:tc>
          <w:tcPr>
            <w:tcW w:w="1250" w:type="dxa"/>
          </w:tcPr>
          <w:p w14:paraId="39235E4E" w14:textId="77777777" w:rsidR="003C7770" w:rsidRDefault="003C7770" w:rsidP="00F95EE1">
            <w:pPr>
              <w:pStyle w:val="Header"/>
              <w:rPr>
                <w:rFonts w:ascii="Times New Roman" w:hAnsi="Times New Roman"/>
              </w:rPr>
            </w:pPr>
          </w:p>
        </w:tc>
      </w:tr>
      <w:tr w:rsidR="003C7770" w14:paraId="0979C0BD" w14:textId="77777777" w:rsidTr="00F95EE1">
        <w:trPr>
          <w:cantSplit/>
        </w:trPr>
        <w:tc>
          <w:tcPr>
            <w:tcW w:w="1620" w:type="dxa"/>
          </w:tcPr>
          <w:p w14:paraId="30B05686" w14:textId="77777777" w:rsidR="003C7770" w:rsidRDefault="003C7770" w:rsidP="00F95EE1">
            <w:pPr>
              <w:pStyle w:val="Header"/>
              <w:jc w:val="center"/>
              <w:rPr>
                <w:rFonts w:ascii="Times New Roman" w:hAnsi="Times New Roman"/>
              </w:rPr>
            </w:pPr>
          </w:p>
        </w:tc>
        <w:tc>
          <w:tcPr>
            <w:tcW w:w="466" w:type="dxa"/>
            <w:tcBorders>
              <w:right w:val="nil"/>
            </w:tcBorders>
          </w:tcPr>
          <w:p w14:paraId="77F4203A" w14:textId="77777777" w:rsidR="003C7770" w:rsidRDefault="003C7770" w:rsidP="00F95EE1">
            <w:pPr>
              <w:pStyle w:val="Header"/>
              <w:rPr>
                <w:rFonts w:ascii="Times New Roman" w:hAnsi="Times New Roman"/>
              </w:rPr>
            </w:pPr>
          </w:p>
        </w:tc>
        <w:tc>
          <w:tcPr>
            <w:tcW w:w="6194" w:type="dxa"/>
            <w:gridSpan w:val="2"/>
            <w:tcBorders>
              <w:left w:val="nil"/>
            </w:tcBorders>
          </w:tcPr>
          <w:p w14:paraId="6B855132" w14:textId="77777777"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14:paraId="7488DC61" w14:textId="77777777" w:rsidR="003C7770" w:rsidRDefault="003C7770" w:rsidP="00F95EE1">
            <w:pPr>
              <w:pStyle w:val="Header"/>
              <w:rPr>
                <w:rFonts w:ascii="Times New Roman" w:hAnsi="Times New Roman"/>
              </w:rPr>
            </w:pPr>
          </w:p>
        </w:tc>
        <w:tc>
          <w:tcPr>
            <w:tcW w:w="715" w:type="dxa"/>
          </w:tcPr>
          <w:p w14:paraId="417B60C3" w14:textId="77777777" w:rsidR="003C7770" w:rsidRDefault="003C7770" w:rsidP="00F95EE1">
            <w:pPr>
              <w:pStyle w:val="Header"/>
              <w:rPr>
                <w:rFonts w:ascii="Times New Roman" w:hAnsi="Times New Roman"/>
              </w:rPr>
            </w:pPr>
          </w:p>
        </w:tc>
        <w:tc>
          <w:tcPr>
            <w:tcW w:w="498" w:type="dxa"/>
          </w:tcPr>
          <w:p w14:paraId="353BE57E" w14:textId="77777777" w:rsidR="003C7770" w:rsidRDefault="003C7770" w:rsidP="00F95EE1">
            <w:pPr>
              <w:pStyle w:val="Header"/>
              <w:rPr>
                <w:rFonts w:ascii="Times New Roman" w:hAnsi="Times New Roman"/>
              </w:rPr>
            </w:pPr>
          </w:p>
        </w:tc>
        <w:tc>
          <w:tcPr>
            <w:tcW w:w="1250" w:type="dxa"/>
          </w:tcPr>
          <w:p w14:paraId="55DFE5A5" w14:textId="77777777" w:rsidR="003C7770" w:rsidRDefault="003C7770" w:rsidP="00F95EE1">
            <w:pPr>
              <w:pStyle w:val="Header"/>
              <w:rPr>
                <w:rFonts w:ascii="Times New Roman" w:hAnsi="Times New Roman"/>
              </w:rPr>
            </w:pPr>
          </w:p>
        </w:tc>
      </w:tr>
      <w:tr w:rsidR="00DF54A8" w14:paraId="373CEF94" w14:textId="77777777" w:rsidTr="00F95EE1">
        <w:trPr>
          <w:cantSplit/>
        </w:trPr>
        <w:tc>
          <w:tcPr>
            <w:tcW w:w="1620" w:type="dxa"/>
          </w:tcPr>
          <w:p w14:paraId="3C59361D" w14:textId="6F12655E" w:rsidR="00DF54A8" w:rsidRDefault="00DF54A8" w:rsidP="00DF54A8">
            <w:pPr>
              <w:pStyle w:val="Header"/>
              <w:jc w:val="center"/>
              <w:rPr>
                <w:rFonts w:ascii="Times New Roman" w:hAnsi="Times New Roman"/>
              </w:rPr>
            </w:pPr>
            <w:r>
              <w:rPr>
                <w:rFonts w:ascii="Times New Roman" w:hAnsi="Times New Roman"/>
              </w:rPr>
              <w:t>§ 124E.26</w:t>
            </w:r>
            <w:r>
              <w:rPr>
                <w:rFonts w:ascii="Times New Roman" w:hAnsi="Times New Roman"/>
              </w:rPr>
              <w:fldChar w:fldCharType="begin"/>
            </w:r>
            <w:r>
              <w:instrText xml:space="preserve"> XE "</w:instrText>
            </w:r>
            <w:r w:rsidRPr="00FC1BCD">
              <w:rPr>
                <w:rFonts w:ascii="Times New Roman" w:hAnsi="Times New Roman"/>
              </w:rPr>
              <w:instrText>124E.26</w:instrText>
            </w:r>
            <w:r>
              <w:instrText xml:space="preserve">" </w:instrText>
            </w:r>
            <w:r>
              <w:rPr>
                <w:rFonts w:ascii="Times New Roman" w:hAnsi="Times New Roman"/>
              </w:rPr>
              <w:fldChar w:fldCharType="end"/>
            </w:r>
            <w:r>
              <w:rPr>
                <w:rFonts w:ascii="Times New Roman" w:hAnsi="Times New Roman"/>
              </w:rPr>
              <w:t>,</w:t>
            </w:r>
          </w:p>
          <w:p w14:paraId="25DBC40B" w14:textId="21C3894F" w:rsidR="00DF54A8" w:rsidRDefault="00DF54A8" w:rsidP="00DF54A8">
            <w:pPr>
              <w:pStyle w:val="Header"/>
              <w:jc w:val="center"/>
              <w:rPr>
                <w:rFonts w:ascii="Times New Roman" w:hAnsi="Times New Roman"/>
              </w:rPr>
            </w:pPr>
            <w:r>
              <w:rPr>
                <w:rFonts w:ascii="Times New Roman" w:hAnsi="Times New Roman"/>
              </w:rPr>
              <w:t>subd. 2</w:t>
            </w:r>
          </w:p>
        </w:tc>
        <w:tc>
          <w:tcPr>
            <w:tcW w:w="466" w:type="dxa"/>
            <w:tcBorders>
              <w:right w:val="nil"/>
            </w:tcBorders>
          </w:tcPr>
          <w:p w14:paraId="7AFC9928" w14:textId="503EBA95" w:rsidR="00DF54A8" w:rsidRDefault="00DF54A8" w:rsidP="00F95EE1">
            <w:pPr>
              <w:pStyle w:val="Header"/>
              <w:rPr>
                <w:rFonts w:ascii="Times New Roman" w:hAnsi="Times New Roman"/>
              </w:rPr>
            </w:pPr>
            <w:r>
              <w:rPr>
                <w:rFonts w:ascii="Times New Roman" w:hAnsi="Times New Roman"/>
              </w:rPr>
              <w:t>B.</w:t>
            </w:r>
          </w:p>
        </w:tc>
        <w:tc>
          <w:tcPr>
            <w:tcW w:w="6194" w:type="dxa"/>
            <w:gridSpan w:val="2"/>
            <w:tcBorders>
              <w:left w:val="nil"/>
            </w:tcBorders>
          </w:tcPr>
          <w:p w14:paraId="7B4423B2" w14:textId="77777777" w:rsidR="00DF54A8" w:rsidRDefault="00DF54A8" w:rsidP="00DF54A8">
            <w:pPr>
              <w:pStyle w:val="Header"/>
              <w:rPr>
                <w:rFonts w:ascii="Times New Roman" w:hAnsi="Times New Roman"/>
              </w:rPr>
            </w:pPr>
            <w:r>
              <w:rPr>
                <w:rFonts w:ascii="Times New Roman" w:hAnsi="Times New Roman"/>
              </w:rPr>
              <w:t>Prior to the expenditure of state funds did the charter school adopt a procurement policy?</w:t>
            </w:r>
          </w:p>
          <w:p w14:paraId="478C9874" w14:textId="26C2FF29" w:rsidR="00EC6C9E" w:rsidRDefault="00EC6C9E" w:rsidP="00DF54A8">
            <w:pPr>
              <w:pStyle w:val="Header"/>
              <w:rPr>
                <w:rFonts w:ascii="Times New Roman" w:hAnsi="Times New Roman"/>
              </w:rPr>
            </w:pPr>
          </w:p>
        </w:tc>
        <w:tc>
          <w:tcPr>
            <w:tcW w:w="715" w:type="dxa"/>
          </w:tcPr>
          <w:p w14:paraId="77C17CF8" w14:textId="77777777" w:rsidR="00DF54A8" w:rsidRDefault="00DF54A8" w:rsidP="00F95EE1">
            <w:pPr>
              <w:pStyle w:val="Header"/>
              <w:rPr>
                <w:rFonts w:ascii="Times New Roman" w:hAnsi="Times New Roman"/>
              </w:rPr>
            </w:pPr>
          </w:p>
        </w:tc>
        <w:tc>
          <w:tcPr>
            <w:tcW w:w="498" w:type="dxa"/>
          </w:tcPr>
          <w:p w14:paraId="54E42656" w14:textId="77777777" w:rsidR="00DF54A8" w:rsidRDefault="00DF54A8" w:rsidP="00F95EE1">
            <w:pPr>
              <w:pStyle w:val="Header"/>
              <w:rPr>
                <w:rFonts w:ascii="Times New Roman" w:hAnsi="Times New Roman"/>
              </w:rPr>
            </w:pPr>
          </w:p>
        </w:tc>
        <w:tc>
          <w:tcPr>
            <w:tcW w:w="1250" w:type="dxa"/>
          </w:tcPr>
          <w:p w14:paraId="4F9F8EFA" w14:textId="77777777" w:rsidR="00DF54A8" w:rsidRDefault="00DF54A8" w:rsidP="00F95EE1">
            <w:pPr>
              <w:pStyle w:val="Header"/>
              <w:rPr>
                <w:rFonts w:ascii="Times New Roman" w:hAnsi="Times New Roman"/>
              </w:rPr>
            </w:pPr>
          </w:p>
        </w:tc>
      </w:tr>
      <w:tr w:rsidR="00DF54A8" w14:paraId="0928D2B9" w14:textId="77777777" w:rsidTr="00F95EE1">
        <w:trPr>
          <w:cantSplit/>
        </w:trPr>
        <w:tc>
          <w:tcPr>
            <w:tcW w:w="1620" w:type="dxa"/>
          </w:tcPr>
          <w:p w14:paraId="13176A41" w14:textId="7100426F" w:rsidR="00DF54A8" w:rsidRDefault="00DF54A8" w:rsidP="00DF54A8">
            <w:pPr>
              <w:pStyle w:val="Header"/>
              <w:jc w:val="center"/>
              <w:rPr>
                <w:rFonts w:ascii="Times New Roman" w:hAnsi="Times New Roman"/>
              </w:rPr>
            </w:pPr>
            <w:r>
              <w:rPr>
                <w:rFonts w:ascii="Times New Roman" w:hAnsi="Times New Roman"/>
              </w:rPr>
              <w:t>§ 124E.26</w:t>
            </w:r>
            <w:r>
              <w:rPr>
                <w:rFonts w:ascii="Times New Roman" w:hAnsi="Times New Roman"/>
              </w:rPr>
              <w:fldChar w:fldCharType="begin"/>
            </w:r>
            <w:r>
              <w:instrText xml:space="preserve"> XE "</w:instrText>
            </w:r>
            <w:r w:rsidRPr="00FC1BCD">
              <w:rPr>
                <w:rFonts w:ascii="Times New Roman" w:hAnsi="Times New Roman"/>
              </w:rPr>
              <w:instrText>124E.26</w:instrText>
            </w:r>
            <w:r>
              <w:instrText xml:space="preserve">" </w:instrText>
            </w:r>
            <w:r>
              <w:rPr>
                <w:rFonts w:ascii="Times New Roman" w:hAnsi="Times New Roman"/>
              </w:rPr>
              <w:fldChar w:fldCharType="end"/>
            </w:r>
            <w:r>
              <w:rPr>
                <w:rFonts w:ascii="Times New Roman" w:hAnsi="Times New Roman"/>
              </w:rPr>
              <w:t>,</w:t>
            </w:r>
          </w:p>
          <w:p w14:paraId="0BE9B644" w14:textId="77777777" w:rsidR="00DF54A8" w:rsidRDefault="00DF54A8" w:rsidP="00DF54A8">
            <w:pPr>
              <w:pStyle w:val="Header"/>
              <w:jc w:val="center"/>
              <w:rPr>
                <w:rFonts w:ascii="Times New Roman" w:hAnsi="Times New Roman"/>
              </w:rPr>
            </w:pPr>
            <w:r>
              <w:rPr>
                <w:rFonts w:ascii="Times New Roman" w:hAnsi="Times New Roman"/>
              </w:rPr>
              <w:t>subd. 4</w:t>
            </w:r>
          </w:p>
          <w:p w14:paraId="4B6D8A7B" w14:textId="65776521" w:rsidR="00EC6C9E" w:rsidRDefault="00EC6C9E" w:rsidP="00DF54A8">
            <w:pPr>
              <w:pStyle w:val="Header"/>
              <w:jc w:val="center"/>
              <w:rPr>
                <w:rFonts w:ascii="Times New Roman" w:hAnsi="Times New Roman"/>
              </w:rPr>
            </w:pPr>
          </w:p>
        </w:tc>
        <w:tc>
          <w:tcPr>
            <w:tcW w:w="466" w:type="dxa"/>
            <w:tcBorders>
              <w:right w:val="nil"/>
            </w:tcBorders>
          </w:tcPr>
          <w:p w14:paraId="44665F95" w14:textId="77777777" w:rsidR="00DF54A8" w:rsidRDefault="00DF54A8" w:rsidP="00F95EE1">
            <w:pPr>
              <w:pStyle w:val="Header"/>
              <w:rPr>
                <w:rFonts w:ascii="Times New Roman" w:hAnsi="Times New Roman"/>
              </w:rPr>
            </w:pPr>
          </w:p>
        </w:tc>
        <w:tc>
          <w:tcPr>
            <w:tcW w:w="6194" w:type="dxa"/>
            <w:gridSpan w:val="2"/>
            <w:tcBorders>
              <w:left w:val="nil"/>
            </w:tcBorders>
          </w:tcPr>
          <w:p w14:paraId="266DBB3C" w14:textId="238A71D8" w:rsidR="00DF54A8" w:rsidRDefault="00DF54A8" w:rsidP="00F95EE1">
            <w:pPr>
              <w:pStyle w:val="Header"/>
              <w:rPr>
                <w:rFonts w:ascii="Times New Roman" w:hAnsi="Times New Roman"/>
              </w:rPr>
            </w:pPr>
            <w:r>
              <w:rPr>
                <w:rFonts w:ascii="Times New Roman" w:hAnsi="Times New Roman"/>
              </w:rPr>
              <w:t>Did the policy at a minimum include:</w:t>
            </w:r>
          </w:p>
        </w:tc>
        <w:tc>
          <w:tcPr>
            <w:tcW w:w="715" w:type="dxa"/>
          </w:tcPr>
          <w:p w14:paraId="5AB4BA0C" w14:textId="77777777" w:rsidR="00DF54A8" w:rsidRDefault="00DF54A8" w:rsidP="00F95EE1">
            <w:pPr>
              <w:pStyle w:val="Header"/>
              <w:rPr>
                <w:rFonts w:ascii="Times New Roman" w:hAnsi="Times New Roman"/>
              </w:rPr>
            </w:pPr>
          </w:p>
        </w:tc>
        <w:tc>
          <w:tcPr>
            <w:tcW w:w="498" w:type="dxa"/>
          </w:tcPr>
          <w:p w14:paraId="6252429D" w14:textId="77777777" w:rsidR="00DF54A8" w:rsidRDefault="00DF54A8" w:rsidP="00F95EE1">
            <w:pPr>
              <w:pStyle w:val="Header"/>
              <w:rPr>
                <w:rFonts w:ascii="Times New Roman" w:hAnsi="Times New Roman"/>
              </w:rPr>
            </w:pPr>
          </w:p>
        </w:tc>
        <w:tc>
          <w:tcPr>
            <w:tcW w:w="1250" w:type="dxa"/>
          </w:tcPr>
          <w:p w14:paraId="08D25C3A" w14:textId="77777777" w:rsidR="00DF54A8" w:rsidRDefault="00DF54A8" w:rsidP="00F95EE1">
            <w:pPr>
              <w:pStyle w:val="Header"/>
              <w:rPr>
                <w:rFonts w:ascii="Times New Roman" w:hAnsi="Times New Roman"/>
              </w:rPr>
            </w:pPr>
          </w:p>
        </w:tc>
      </w:tr>
      <w:tr w:rsidR="00DF54A8" w14:paraId="68B74CB3" w14:textId="77777777" w:rsidTr="00F95EE1">
        <w:trPr>
          <w:cantSplit/>
        </w:trPr>
        <w:tc>
          <w:tcPr>
            <w:tcW w:w="1620" w:type="dxa"/>
          </w:tcPr>
          <w:p w14:paraId="66B56B8E" w14:textId="77777777" w:rsidR="00DF54A8" w:rsidRDefault="00DF54A8" w:rsidP="00F95EE1">
            <w:pPr>
              <w:pStyle w:val="Header"/>
              <w:jc w:val="center"/>
              <w:rPr>
                <w:rFonts w:ascii="Times New Roman" w:hAnsi="Times New Roman"/>
              </w:rPr>
            </w:pPr>
          </w:p>
        </w:tc>
        <w:tc>
          <w:tcPr>
            <w:tcW w:w="466" w:type="dxa"/>
            <w:tcBorders>
              <w:right w:val="nil"/>
            </w:tcBorders>
          </w:tcPr>
          <w:p w14:paraId="58EC26DD" w14:textId="77777777" w:rsidR="00DF54A8" w:rsidRDefault="00DF54A8" w:rsidP="00F95EE1">
            <w:pPr>
              <w:pStyle w:val="Header"/>
              <w:rPr>
                <w:rFonts w:ascii="Times New Roman" w:hAnsi="Times New Roman"/>
              </w:rPr>
            </w:pPr>
          </w:p>
        </w:tc>
        <w:tc>
          <w:tcPr>
            <w:tcW w:w="6194" w:type="dxa"/>
            <w:gridSpan w:val="2"/>
            <w:tcBorders>
              <w:left w:val="nil"/>
            </w:tcBorders>
          </w:tcPr>
          <w:p w14:paraId="4A23006C" w14:textId="219EAD4C" w:rsidR="00DF54A8" w:rsidRDefault="00DF54A8" w:rsidP="00DF54A8">
            <w:pPr>
              <w:pStyle w:val="Header"/>
              <w:tabs>
                <w:tab w:val="left" w:pos="390"/>
              </w:tabs>
              <w:rPr>
                <w:rFonts w:ascii="Times New Roman" w:hAnsi="Times New Roman"/>
              </w:rPr>
            </w:pPr>
            <w:r w:rsidRPr="00DF54A8">
              <w:rPr>
                <w:rFonts w:ascii="Times New Roman" w:hAnsi="Times New Roman"/>
              </w:rPr>
              <w:t>1.</w:t>
            </w:r>
            <w:r>
              <w:rPr>
                <w:rFonts w:ascii="Times New Roman" w:hAnsi="Times New Roman"/>
              </w:rPr>
              <w:tab/>
              <w:t xml:space="preserve">conflict of interest provisions consistent with </w:t>
            </w:r>
            <w:r w:rsidR="00CB5FB6">
              <w:rPr>
                <w:rFonts w:ascii="Times New Roman" w:hAnsi="Times New Roman"/>
              </w:rPr>
              <w:t>§ </w:t>
            </w:r>
            <w:r>
              <w:rPr>
                <w:rFonts w:ascii="Times New Roman" w:hAnsi="Times New Roman"/>
              </w:rPr>
              <w:t>123E.14</w:t>
            </w:r>
            <w:r w:rsidR="00CB5FB6">
              <w:rPr>
                <w:rFonts w:ascii="Times New Roman" w:hAnsi="Times New Roman"/>
              </w:rPr>
              <w:fldChar w:fldCharType="begin"/>
            </w:r>
            <w:r w:rsidR="00CB5FB6">
              <w:instrText xml:space="preserve"> XE "</w:instrText>
            </w:r>
            <w:r w:rsidR="00CB5FB6" w:rsidRPr="001061E3">
              <w:rPr>
                <w:rFonts w:ascii="Times New Roman" w:hAnsi="Times New Roman"/>
              </w:rPr>
              <w:instrText>123E.14</w:instrText>
            </w:r>
            <w:r w:rsidR="00CB5FB6">
              <w:instrText xml:space="preserve">" </w:instrText>
            </w:r>
            <w:r w:rsidR="00CB5FB6">
              <w:rPr>
                <w:rFonts w:ascii="Times New Roman" w:hAnsi="Times New Roman"/>
              </w:rPr>
              <w:fldChar w:fldCharType="end"/>
            </w:r>
            <w:r>
              <w:rPr>
                <w:rFonts w:ascii="Times New Roman" w:hAnsi="Times New Roman"/>
              </w:rPr>
              <w:t>;</w:t>
            </w:r>
          </w:p>
          <w:p w14:paraId="769BC4EC" w14:textId="4BA6377D" w:rsidR="00DF54A8" w:rsidRDefault="00DF54A8" w:rsidP="00DF54A8">
            <w:pPr>
              <w:pStyle w:val="Header"/>
              <w:tabs>
                <w:tab w:val="left" w:pos="480"/>
              </w:tabs>
              <w:rPr>
                <w:rFonts w:ascii="Times New Roman" w:hAnsi="Times New Roman"/>
              </w:rPr>
            </w:pPr>
          </w:p>
        </w:tc>
        <w:tc>
          <w:tcPr>
            <w:tcW w:w="715" w:type="dxa"/>
          </w:tcPr>
          <w:p w14:paraId="50DE8D5E" w14:textId="77777777" w:rsidR="00DF54A8" w:rsidRDefault="00DF54A8" w:rsidP="00F95EE1">
            <w:pPr>
              <w:pStyle w:val="Header"/>
              <w:rPr>
                <w:rFonts w:ascii="Times New Roman" w:hAnsi="Times New Roman"/>
              </w:rPr>
            </w:pPr>
          </w:p>
        </w:tc>
        <w:tc>
          <w:tcPr>
            <w:tcW w:w="498" w:type="dxa"/>
          </w:tcPr>
          <w:p w14:paraId="04E21DE7" w14:textId="77777777" w:rsidR="00DF54A8" w:rsidRDefault="00DF54A8" w:rsidP="00F95EE1">
            <w:pPr>
              <w:pStyle w:val="Header"/>
              <w:rPr>
                <w:rFonts w:ascii="Times New Roman" w:hAnsi="Times New Roman"/>
              </w:rPr>
            </w:pPr>
          </w:p>
        </w:tc>
        <w:tc>
          <w:tcPr>
            <w:tcW w:w="1250" w:type="dxa"/>
          </w:tcPr>
          <w:p w14:paraId="71A1D6B8" w14:textId="77777777" w:rsidR="00DF54A8" w:rsidRDefault="00DF54A8" w:rsidP="00F95EE1">
            <w:pPr>
              <w:pStyle w:val="Header"/>
              <w:rPr>
                <w:rFonts w:ascii="Times New Roman" w:hAnsi="Times New Roman"/>
              </w:rPr>
            </w:pPr>
          </w:p>
        </w:tc>
      </w:tr>
      <w:tr w:rsidR="00DF54A8" w14:paraId="160CFA02" w14:textId="77777777" w:rsidTr="00F95EE1">
        <w:trPr>
          <w:cantSplit/>
        </w:trPr>
        <w:tc>
          <w:tcPr>
            <w:tcW w:w="1620" w:type="dxa"/>
          </w:tcPr>
          <w:p w14:paraId="73D65CB6" w14:textId="77777777" w:rsidR="00DF54A8" w:rsidRDefault="00DF54A8" w:rsidP="00F95EE1">
            <w:pPr>
              <w:pStyle w:val="Header"/>
              <w:jc w:val="center"/>
              <w:rPr>
                <w:rFonts w:ascii="Times New Roman" w:hAnsi="Times New Roman"/>
              </w:rPr>
            </w:pPr>
          </w:p>
        </w:tc>
        <w:tc>
          <w:tcPr>
            <w:tcW w:w="466" w:type="dxa"/>
            <w:tcBorders>
              <w:right w:val="nil"/>
            </w:tcBorders>
          </w:tcPr>
          <w:p w14:paraId="01AFA7AF" w14:textId="77777777" w:rsidR="00DF54A8" w:rsidRDefault="00DF54A8" w:rsidP="00F95EE1">
            <w:pPr>
              <w:pStyle w:val="Header"/>
              <w:rPr>
                <w:rFonts w:ascii="Times New Roman" w:hAnsi="Times New Roman"/>
              </w:rPr>
            </w:pPr>
          </w:p>
        </w:tc>
        <w:tc>
          <w:tcPr>
            <w:tcW w:w="6194" w:type="dxa"/>
            <w:gridSpan w:val="2"/>
            <w:tcBorders>
              <w:left w:val="nil"/>
            </w:tcBorders>
          </w:tcPr>
          <w:p w14:paraId="4EE037BF" w14:textId="77777777" w:rsidR="00DF54A8" w:rsidRDefault="00DF54A8" w:rsidP="00DF54A8">
            <w:pPr>
              <w:pStyle w:val="Header"/>
              <w:tabs>
                <w:tab w:val="left" w:pos="390"/>
              </w:tabs>
              <w:rPr>
                <w:rFonts w:ascii="Times New Roman" w:hAnsi="Times New Roman"/>
              </w:rPr>
            </w:pPr>
            <w:r>
              <w:rPr>
                <w:rFonts w:ascii="Times New Roman" w:hAnsi="Times New Roman"/>
              </w:rPr>
              <w:t>2.</w:t>
            </w:r>
            <w:r>
              <w:rPr>
                <w:rFonts w:ascii="Times New Roman" w:hAnsi="Times New Roman"/>
              </w:rPr>
              <w:tab/>
              <w:t>thresholds for purchases by employees without board approval;</w:t>
            </w:r>
          </w:p>
          <w:p w14:paraId="4AC097E6" w14:textId="6DB3B18B" w:rsidR="00DF54A8" w:rsidRPr="00DF54A8" w:rsidRDefault="00DF54A8" w:rsidP="00DF54A8">
            <w:pPr>
              <w:pStyle w:val="Header"/>
              <w:tabs>
                <w:tab w:val="left" w:pos="480"/>
              </w:tabs>
              <w:rPr>
                <w:rFonts w:ascii="Times New Roman" w:hAnsi="Times New Roman"/>
              </w:rPr>
            </w:pPr>
          </w:p>
        </w:tc>
        <w:tc>
          <w:tcPr>
            <w:tcW w:w="715" w:type="dxa"/>
          </w:tcPr>
          <w:p w14:paraId="59903CA7" w14:textId="77777777" w:rsidR="00DF54A8" w:rsidRDefault="00DF54A8" w:rsidP="00F95EE1">
            <w:pPr>
              <w:pStyle w:val="Header"/>
              <w:rPr>
                <w:rFonts w:ascii="Times New Roman" w:hAnsi="Times New Roman"/>
              </w:rPr>
            </w:pPr>
          </w:p>
        </w:tc>
        <w:tc>
          <w:tcPr>
            <w:tcW w:w="498" w:type="dxa"/>
          </w:tcPr>
          <w:p w14:paraId="0D73CB4E" w14:textId="77777777" w:rsidR="00DF54A8" w:rsidRDefault="00DF54A8" w:rsidP="00F95EE1">
            <w:pPr>
              <w:pStyle w:val="Header"/>
              <w:rPr>
                <w:rFonts w:ascii="Times New Roman" w:hAnsi="Times New Roman"/>
              </w:rPr>
            </w:pPr>
          </w:p>
        </w:tc>
        <w:tc>
          <w:tcPr>
            <w:tcW w:w="1250" w:type="dxa"/>
          </w:tcPr>
          <w:p w14:paraId="2E4B33BF" w14:textId="77777777" w:rsidR="00DF54A8" w:rsidRDefault="00DF54A8" w:rsidP="00F95EE1">
            <w:pPr>
              <w:pStyle w:val="Header"/>
              <w:rPr>
                <w:rFonts w:ascii="Times New Roman" w:hAnsi="Times New Roman"/>
              </w:rPr>
            </w:pPr>
          </w:p>
        </w:tc>
      </w:tr>
      <w:tr w:rsidR="00DF54A8" w14:paraId="2C59C233" w14:textId="77777777" w:rsidTr="00F95EE1">
        <w:trPr>
          <w:cantSplit/>
        </w:trPr>
        <w:tc>
          <w:tcPr>
            <w:tcW w:w="1620" w:type="dxa"/>
          </w:tcPr>
          <w:p w14:paraId="44C37FDE" w14:textId="77777777" w:rsidR="00DF54A8" w:rsidRDefault="00DF54A8" w:rsidP="00F95EE1">
            <w:pPr>
              <w:pStyle w:val="Header"/>
              <w:jc w:val="center"/>
              <w:rPr>
                <w:rFonts w:ascii="Times New Roman" w:hAnsi="Times New Roman"/>
              </w:rPr>
            </w:pPr>
          </w:p>
        </w:tc>
        <w:tc>
          <w:tcPr>
            <w:tcW w:w="466" w:type="dxa"/>
            <w:tcBorders>
              <w:right w:val="nil"/>
            </w:tcBorders>
          </w:tcPr>
          <w:p w14:paraId="1B0D386C" w14:textId="77777777" w:rsidR="00DF54A8" w:rsidRDefault="00DF54A8" w:rsidP="00F95EE1">
            <w:pPr>
              <w:pStyle w:val="Header"/>
              <w:rPr>
                <w:rFonts w:ascii="Times New Roman" w:hAnsi="Times New Roman"/>
              </w:rPr>
            </w:pPr>
          </w:p>
        </w:tc>
        <w:tc>
          <w:tcPr>
            <w:tcW w:w="6194" w:type="dxa"/>
            <w:gridSpan w:val="2"/>
            <w:tcBorders>
              <w:left w:val="nil"/>
            </w:tcBorders>
          </w:tcPr>
          <w:p w14:paraId="4D28A0E7" w14:textId="243440D5" w:rsidR="00DF54A8" w:rsidRDefault="00DF54A8" w:rsidP="00AA3AA9">
            <w:pPr>
              <w:pStyle w:val="Header"/>
              <w:tabs>
                <w:tab w:val="left" w:pos="390"/>
              </w:tabs>
              <w:ind w:left="390" w:hanging="390"/>
              <w:rPr>
                <w:rFonts w:ascii="Times New Roman" w:hAnsi="Times New Roman"/>
              </w:rPr>
            </w:pPr>
            <w:r>
              <w:rPr>
                <w:rFonts w:ascii="Times New Roman" w:hAnsi="Times New Roman"/>
              </w:rPr>
              <w:t>3</w:t>
            </w:r>
            <w:r w:rsidR="00AA3AA9">
              <w:rPr>
                <w:rFonts w:ascii="Times New Roman" w:hAnsi="Times New Roman"/>
              </w:rPr>
              <w:t>.</w:t>
            </w:r>
            <w:r>
              <w:rPr>
                <w:rFonts w:ascii="Times New Roman" w:hAnsi="Times New Roman"/>
              </w:rPr>
              <w:tab/>
              <w:t>thresholds for purchases that require competitive bidding processes, except that a competitive bidding process must occur for any procurement estimated to exceed $25,000; and</w:t>
            </w:r>
          </w:p>
          <w:p w14:paraId="653A59BA" w14:textId="5BFCEEC6" w:rsidR="00DF54A8" w:rsidRDefault="00DF54A8" w:rsidP="00DF54A8">
            <w:pPr>
              <w:pStyle w:val="Header"/>
              <w:tabs>
                <w:tab w:val="left" w:pos="390"/>
              </w:tabs>
              <w:rPr>
                <w:rFonts w:ascii="Times New Roman" w:hAnsi="Times New Roman"/>
              </w:rPr>
            </w:pPr>
          </w:p>
        </w:tc>
        <w:tc>
          <w:tcPr>
            <w:tcW w:w="715" w:type="dxa"/>
          </w:tcPr>
          <w:p w14:paraId="0A913440" w14:textId="77777777" w:rsidR="00DF54A8" w:rsidRDefault="00DF54A8" w:rsidP="00F95EE1">
            <w:pPr>
              <w:pStyle w:val="Header"/>
              <w:rPr>
                <w:rFonts w:ascii="Times New Roman" w:hAnsi="Times New Roman"/>
              </w:rPr>
            </w:pPr>
          </w:p>
        </w:tc>
        <w:tc>
          <w:tcPr>
            <w:tcW w:w="498" w:type="dxa"/>
          </w:tcPr>
          <w:p w14:paraId="7F8E4281" w14:textId="77777777" w:rsidR="00DF54A8" w:rsidRDefault="00DF54A8" w:rsidP="00F95EE1">
            <w:pPr>
              <w:pStyle w:val="Header"/>
              <w:rPr>
                <w:rFonts w:ascii="Times New Roman" w:hAnsi="Times New Roman"/>
              </w:rPr>
            </w:pPr>
          </w:p>
        </w:tc>
        <w:tc>
          <w:tcPr>
            <w:tcW w:w="1250" w:type="dxa"/>
          </w:tcPr>
          <w:p w14:paraId="0F9A451A" w14:textId="77777777" w:rsidR="00DF54A8" w:rsidRDefault="00DF54A8" w:rsidP="00F95EE1">
            <w:pPr>
              <w:pStyle w:val="Header"/>
              <w:rPr>
                <w:rFonts w:ascii="Times New Roman" w:hAnsi="Times New Roman"/>
              </w:rPr>
            </w:pPr>
          </w:p>
        </w:tc>
      </w:tr>
      <w:tr w:rsidR="00DF54A8" w14:paraId="2C3F2E65" w14:textId="77777777" w:rsidTr="00F95EE1">
        <w:trPr>
          <w:cantSplit/>
        </w:trPr>
        <w:tc>
          <w:tcPr>
            <w:tcW w:w="1620" w:type="dxa"/>
          </w:tcPr>
          <w:p w14:paraId="0F9C771D" w14:textId="77777777" w:rsidR="00DF54A8" w:rsidRDefault="00DF54A8" w:rsidP="00F95EE1">
            <w:pPr>
              <w:pStyle w:val="Header"/>
              <w:jc w:val="center"/>
              <w:rPr>
                <w:rFonts w:ascii="Times New Roman" w:hAnsi="Times New Roman"/>
              </w:rPr>
            </w:pPr>
          </w:p>
        </w:tc>
        <w:tc>
          <w:tcPr>
            <w:tcW w:w="466" w:type="dxa"/>
            <w:tcBorders>
              <w:right w:val="nil"/>
            </w:tcBorders>
          </w:tcPr>
          <w:p w14:paraId="00925B78" w14:textId="77777777" w:rsidR="00DF54A8" w:rsidRDefault="00DF54A8" w:rsidP="00F95EE1">
            <w:pPr>
              <w:pStyle w:val="Header"/>
              <w:rPr>
                <w:rFonts w:ascii="Times New Roman" w:hAnsi="Times New Roman"/>
              </w:rPr>
            </w:pPr>
          </w:p>
        </w:tc>
        <w:tc>
          <w:tcPr>
            <w:tcW w:w="6194" w:type="dxa"/>
            <w:gridSpan w:val="2"/>
            <w:tcBorders>
              <w:left w:val="nil"/>
            </w:tcBorders>
          </w:tcPr>
          <w:p w14:paraId="08C41722" w14:textId="77777777" w:rsidR="00DF54A8" w:rsidRDefault="00DF54A8" w:rsidP="00AA3AA9">
            <w:pPr>
              <w:pStyle w:val="Header"/>
              <w:tabs>
                <w:tab w:val="left" w:pos="390"/>
              </w:tabs>
              <w:ind w:left="390" w:hanging="360"/>
              <w:rPr>
                <w:rFonts w:ascii="Times New Roman" w:hAnsi="Times New Roman"/>
              </w:rPr>
            </w:pPr>
            <w:r>
              <w:rPr>
                <w:rFonts w:ascii="Times New Roman" w:hAnsi="Times New Roman"/>
              </w:rPr>
              <w:t>4.</w:t>
            </w:r>
            <w:r>
              <w:rPr>
                <w:rFonts w:ascii="Times New Roman" w:hAnsi="Times New Roman"/>
              </w:rPr>
              <w:tab/>
              <w:t>a prohibition on breaking up a procurement into smaller components to avoid the thresholds established in 2. and 3. above?</w:t>
            </w:r>
          </w:p>
          <w:p w14:paraId="09CBCC76" w14:textId="51478246" w:rsidR="00EC6C9E" w:rsidRDefault="00EC6C9E" w:rsidP="00AA3AA9">
            <w:pPr>
              <w:pStyle w:val="Header"/>
              <w:tabs>
                <w:tab w:val="left" w:pos="390"/>
              </w:tabs>
              <w:ind w:left="390" w:hanging="360"/>
              <w:rPr>
                <w:rFonts w:ascii="Times New Roman" w:hAnsi="Times New Roman"/>
              </w:rPr>
            </w:pPr>
          </w:p>
        </w:tc>
        <w:tc>
          <w:tcPr>
            <w:tcW w:w="715" w:type="dxa"/>
          </w:tcPr>
          <w:p w14:paraId="6A6F7161" w14:textId="77777777" w:rsidR="00DF54A8" w:rsidRDefault="00DF54A8" w:rsidP="00F95EE1">
            <w:pPr>
              <w:pStyle w:val="Header"/>
              <w:rPr>
                <w:rFonts w:ascii="Times New Roman" w:hAnsi="Times New Roman"/>
              </w:rPr>
            </w:pPr>
          </w:p>
        </w:tc>
        <w:tc>
          <w:tcPr>
            <w:tcW w:w="498" w:type="dxa"/>
          </w:tcPr>
          <w:p w14:paraId="505D8984" w14:textId="77777777" w:rsidR="00DF54A8" w:rsidRDefault="00DF54A8" w:rsidP="00F95EE1">
            <w:pPr>
              <w:pStyle w:val="Header"/>
              <w:rPr>
                <w:rFonts w:ascii="Times New Roman" w:hAnsi="Times New Roman"/>
              </w:rPr>
            </w:pPr>
          </w:p>
        </w:tc>
        <w:tc>
          <w:tcPr>
            <w:tcW w:w="1250" w:type="dxa"/>
          </w:tcPr>
          <w:p w14:paraId="2F716512" w14:textId="77777777" w:rsidR="00DF54A8" w:rsidRDefault="00DF54A8" w:rsidP="00F95EE1">
            <w:pPr>
              <w:pStyle w:val="Header"/>
              <w:rPr>
                <w:rFonts w:ascii="Times New Roman" w:hAnsi="Times New Roman"/>
              </w:rPr>
            </w:pPr>
          </w:p>
        </w:tc>
      </w:tr>
    </w:tbl>
    <w:p w14:paraId="1EE3C550"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14:paraId="31FD000E" w14:textId="77777777" w:rsidTr="00F95EE1">
        <w:trPr>
          <w:cantSplit/>
        </w:trPr>
        <w:tc>
          <w:tcPr>
            <w:tcW w:w="10743" w:type="dxa"/>
            <w:gridSpan w:val="8"/>
          </w:tcPr>
          <w:p w14:paraId="23155FD0" w14:textId="77777777"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14:paraId="06096890" w14:textId="77777777" w:rsidR="003C7770" w:rsidRDefault="003C7770" w:rsidP="00F95EE1">
            <w:pPr>
              <w:pStyle w:val="Header"/>
              <w:rPr>
                <w:rFonts w:ascii="Times New Roman" w:hAnsi="Times New Roman"/>
              </w:rPr>
            </w:pPr>
          </w:p>
        </w:tc>
      </w:tr>
      <w:tr w:rsidR="003C7770" w14:paraId="5A89A0EB" w14:textId="77777777" w:rsidTr="00F95EE1">
        <w:trPr>
          <w:cantSplit/>
        </w:trPr>
        <w:tc>
          <w:tcPr>
            <w:tcW w:w="1620" w:type="dxa"/>
          </w:tcPr>
          <w:p w14:paraId="51F7E536" w14:textId="1A88A873"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w:t>
            </w:r>
            <w:r w:rsidR="00BD1FEB">
              <w:rPr>
                <w:rFonts w:ascii="Times New Roman" w:hAnsi="Times New Roman"/>
              </w:rPr>
              <w:t>2</w:t>
            </w:r>
            <w:r w:rsidR="00826060">
              <w:rPr>
                <w:rFonts w:ascii="Times New Roman" w:hAnsi="Times New Roman"/>
              </w:rPr>
              <w:t>6</w:t>
            </w:r>
            <w:r w:rsidR="00D44889">
              <w:rPr>
                <w:rFonts w:ascii="Times New Roman" w:hAnsi="Times New Roman"/>
              </w:rPr>
              <w:fldChar w:fldCharType="begin"/>
            </w:r>
            <w:r w:rsidR="00D44889">
              <w:instrText xml:space="preserve"> XE "</w:instrText>
            </w:r>
            <w:r w:rsidR="00D44889" w:rsidRPr="00973B9F">
              <w:rPr>
                <w:rFonts w:ascii="Times New Roman" w:hAnsi="Times New Roman"/>
              </w:rPr>
              <w:instrText>124E.26</w:instrText>
            </w:r>
            <w:r w:rsidR="00D44889">
              <w:instrText xml:space="preserve">" </w:instrText>
            </w:r>
            <w:r w:rsidR="00D44889">
              <w:rPr>
                <w:rFonts w:ascii="Times New Roman" w:hAnsi="Times New Roman"/>
              </w:rPr>
              <w:fldChar w:fldCharType="end"/>
            </w:r>
            <w:r w:rsidR="00826060">
              <w:rPr>
                <w:rFonts w:ascii="Times New Roman" w:hAnsi="Times New Roman"/>
              </w:rPr>
              <w:t xml:space="preserve">, </w:t>
            </w:r>
          </w:p>
          <w:p w14:paraId="2E213770" w14:textId="1E5D5638" w:rsidR="003C7770" w:rsidRDefault="00826060" w:rsidP="00826060">
            <w:pPr>
              <w:pStyle w:val="Header"/>
              <w:jc w:val="center"/>
              <w:rPr>
                <w:rFonts w:ascii="Times New Roman" w:hAnsi="Times New Roman"/>
              </w:rPr>
            </w:pPr>
            <w:r>
              <w:rPr>
                <w:rFonts w:ascii="Times New Roman" w:hAnsi="Times New Roman"/>
              </w:rPr>
              <w:t xml:space="preserve">subd. </w:t>
            </w:r>
            <w:r w:rsidR="00BD1FEB">
              <w:rPr>
                <w:rFonts w:ascii="Times New Roman" w:hAnsi="Times New Roman"/>
              </w:rPr>
              <w:t>6</w:t>
            </w:r>
          </w:p>
        </w:tc>
        <w:tc>
          <w:tcPr>
            <w:tcW w:w="6660" w:type="dxa"/>
            <w:gridSpan w:val="4"/>
          </w:tcPr>
          <w:p w14:paraId="4B588FF7" w14:textId="4725CAE2"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w:t>
            </w:r>
            <w:r w:rsidR="00BD1FEB">
              <w:rPr>
                <w:rFonts w:ascii="Times New Roman" w:hAnsi="Times New Roman"/>
              </w:rPr>
              <w:t>2</w:t>
            </w:r>
            <w:r w:rsidR="00826060">
              <w:rPr>
                <w:rFonts w:ascii="Times New Roman" w:hAnsi="Times New Roman"/>
              </w:rPr>
              <w:t>6</w:t>
            </w:r>
            <w:r w:rsidR="00D44889">
              <w:rPr>
                <w:rFonts w:ascii="Times New Roman" w:hAnsi="Times New Roman"/>
              </w:rPr>
              <w:fldChar w:fldCharType="begin"/>
            </w:r>
            <w:r w:rsidR="00D44889">
              <w:instrText xml:space="preserve"> XE "</w:instrText>
            </w:r>
            <w:r w:rsidR="00D44889" w:rsidRPr="006B1F94">
              <w:rPr>
                <w:rFonts w:ascii="Times New Roman" w:hAnsi="Times New Roman"/>
              </w:rPr>
              <w:instrText>124E.26</w:instrText>
            </w:r>
            <w:r w:rsidR="00D44889">
              <w:instrText xml:space="preserve">" </w:instrText>
            </w:r>
            <w:r w:rsidR="00D44889">
              <w:rPr>
                <w:rFonts w:ascii="Times New Roman" w:hAnsi="Times New Roman"/>
              </w:rPr>
              <w:fldChar w:fldCharType="end"/>
            </w:r>
            <w:r w:rsidR="00826060">
              <w:rPr>
                <w:rFonts w:ascii="Times New Roman" w:hAnsi="Times New Roman"/>
              </w:rPr>
              <w:t xml:space="preserve">, subd. </w:t>
            </w:r>
            <w:r w:rsidR="00BD1FEB">
              <w:rPr>
                <w:rFonts w:ascii="Times New Roman" w:hAnsi="Times New Roman"/>
              </w:rPr>
              <w:t>6</w:t>
            </w:r>
            <w:r w:rsidR="00826060">
              <w:rPr>
                <w:rFonts w:ascii="Times New Roman" w:hAnsi="Times New Roman"/>
              </w:rPr>
              <w:t xml:space="preserve">,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14:paraId="1F97CD20" w14:textId="77777777" w:rsidR="003C7770" w:rsidRDefault="003C7770" w:rsidP="00F95EE1">
            <w:pPr>
              <w:pStyle w:val="Header"/>
              <w:rPr>
                <w:rFonts w:ascii="Times New Roman" w:hAnsi="Times New Roman"/>
              </w:rPr>
            </w:pPr>
          </w:p>
        </w:tc>
        <w:tc>
          <w:tcPr>
            <w:tcW w:w="715" w:type="dxa"/>
          </w:tcPr>
          <w:p w14:paraId="1DA508AA" w14:textId="77777777" w:rsidR="003C7770" w:rsidRDefault="003C7770" w:rsidP="00F95EE1">
            <w:pPr>
              <w:pStyle w:val="Header"/>
              <w:rPr>
                <w:rFonts w:ascii="Times New Roman" w:hAnsi="Times New Roman"/>
              </w:rPr>
            </w:pPr>
          </w:p>
        </w:tc>
        <w:tc>
          <w:tcPr>
            <w:tcW w:w="498" w:type="dxa"/>
          </w:tcPr>
          <w:p w14:paraId="5F4A1289" w14:textId="77777777" w:rsidR="003C7770" w:rsidRDefault="003C7770" w:rsidP="00F95EE1">
            <w:pPr>
              <w:pStyle w:val="Header"/>
              <w:rPr>
                <w:rFonts w:ascii="Times New Roman" w:hAnsi="Times New Roman"/>
              </w:rPr>
            </w:pPr>
          </w:p>
        </w:tc>
        <w:tc>
          <w:tcPr>
            <w:tcW w:w="1250" w:type="dxa"/>
          </w:tcPr>
          <w:p w14:paraId="37B5F520" w14:textId="77777777" w:rsidR="003C7770" w:rsidRDefault="003C7770" w:rsidP="00F95EE1">
            <w:pPr>
              <w:pStyle w:val="Header"/>
              <w:rPr>
                <w:rFonts w:ascii="Times New Roman" w:hAnsi="Times New Roman"/>
              </w:rPr>
            </w:pPr>
          </w:p>
        </w:tc>
      </w:tr>
      <w:tr w:rsidR="003C7770" w14:paraId="0F94538A" w14:textId="77777777" w:rsidTr="00F95EE1">
        <w:trPr>
          <w:cantSplit/>
        </w:trPr>
        <w:tc>
          <w:tcPr>
            <w:tcW w:w="1620" w:type="dxa"/>
          </w:tcPr>
          <w:p w14:paraId="6CEF3E78" w14:textId="77777777"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14:paraId="313C7F66" w14:textId="77777777" w:rsidR="003C7770" w:rsidRDefault="003C7770" w:rsidP="00F95EE1">
            <w:pPr>
              <w:pStyle w:val="Header"/>
              <w:jc w:val="center"/>
              <w:rPr>
                <w:rFonts w:ascii="Times New Roman" w:hAnsi="Times New Roman"/>
              </w:rPr>
            </w:pPr>
            <w:r>
              <w:rPr>
                <w:rFonts w:ascii="Times New Roman" w:hAnsi="Times New Roman"/>
              </w:rPr>
              <w:t>subd. 4</w:t>
            </w:r>
          </w:p>
        </w:tc>
        <w:tc>
          <w:tcPr>
            <w:tcW w:w="6660" w:type="dxa"/>
            <w:gridSpan w:val="4"/>
          </w:tcPr>
          <w:p w14:paraId="78F044FE" w14:textId="77777777"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subd. 4.</w:t>
            </w:r>
          </w:p>
          <w:p w14:paraId="3493B56B" w14:textId="77777777" w:rsidR="003C7770" w:rsidRDefault="003C7770" w:rsidP="00F95EE1">
            <w:pPr>
              <w:pStyle w:val="Header"/>
              <w:rPr>
                <w:rFonts w:ascii="Times New Roman" w:hAnsi="Times New Roman"/>
              </w:rPr>
            </w:pPr>
          </w:p>
        </w:tc>
        <w:tc>
          <w:tcPr>
            <w:tcW w:w="715" w:type="dxa"/>
          </w:tcPr>
          <w:p w14:paraId="21A38824" w14:textId="77777777" w:rsidR="003C7770" w:rsidRDefault="003C7770" w:rsidP="00F95EE1">
            <w:pPr>
              <w:pStyle w:val="Header"/>
              <w:rPr>
                <w:rFonts w:ascii="Times New Roman" w:hAnsi="Times New Roman"/>
              </w:rPr>
            </w:pPr>
          </w:p>
        </w:tc>
        <w:tc>
          <w:tcPr>
            <w:tcW w:w="498" w:type="dxa"/>
          </w:tcPr>
          <w:p w14:paraId="19AA7E62" w14:textId="77777777" w:rsidR="003C7770" w:rsidRDefault="003C7770" w:rsidP="00F95EE1">
            <w:pPr>
              <w:pStyle w:val="Header"/>
              <w:rPr>
                <w:rFonts w:ascii="Times New Roman" w:hAnsi="Times New Roman"/>
              </w:rPr>
            </w:pPr>
          </w:p>
        </w:tc>
        <w:tc>
          <w:tcPr>
            <w:tcW w:w="1250" w:type="dxa"/>
          </w:tcPr>
          <w:p w14:paraId="3CBF3D02" w14:textId="77777777" w:rsidR="003C7770" w:rsidRDefault="003C7770" w:rsidP="00F95EE1">
            <w:pPr>
              <w:pStyle w:val="Header"/>
              <w:rPr>
                <w:rFonts w:ascii="Times New Roman" w:hAnsi="Times New Roman"/>
              </w:rPr>
            </w:pPr>
          </w:p>
        </w:tc>
      </w:tr>
      <w:tr w:rsidR="003C7770" w14:paraId="0AB7FDA3" w14:textId="77777777" w:rsidTr="00F95EE1">
        <w:trPr>
          <w:cantSplit/>
        </w:trPr>
        <w:tc>
          <w:tcPr>
            <w:tcW w:w="1620" w:type="dxa"/>
          </w:tcPr>
          <w:p w14:paraId="4855987E" w14:textId="77777777"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14:paraId="16C7FEEE" w14:textId="77777777" w:rsidR="003C7770" w:rsidRDefault="003C7770" w:rsidP="00F95EE1">
            <w:pPr>
              <w:pStyle w:val="Header"/>
              <w:jc w:val="center"/>
              <w:rPr>
                <w:rFonts w:ascii="Times New Roman" w:hAnsi="Times New Roman"/>
              </w:rPr>
            </w:pPr>
            <w:r>
              <w:rPr>
                <w:rFonts w:ascii="Times New Roman" w:hAnsi="Times New Roman"/>
              </w:rPr>
              <w:t>subd. 1</w:t>
            </w:r>
          </w:p>
          <w:p w14:paraId="118BAC2F" w14:textId="77777777" w:rsidR="003C7770" w:rsidRDefault="003C7770" w:rsidP="00F95EE1">
            <w:pPr>
              <w:pStyle w:val="Header"/>
              <w:jc w:val="center"/>
              <w:rPr>
                <w:rFonts w:ascii="Times New Roman" w:hAnsi="Times New Roman"/>
              </w:rPr>
            </w:pPr>
          </w:p>
        </w:tc>
        <w:tc>
          <w:tcPr>
            <w:tcW w:w="466" w:type="dxa"/>
            <w:tcBorders>
              <w:right w:val="nil"/>
            </w:tcBorders>
          </w:tcPr>
          <w:p w14:paraId="365931A2"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14:paraId="16D1F44A" w14:textId="77777777" w:rsidR="003C7770" w:rsidRDefault="003C7770" w:rsidP="00F95EE1">
            <w:pPr>
              <w:pStyle w:val="Header"/>
              <w:rPr>
                <w:rFonts w:ascii="Times New Roman" w:hAnsi="Times New Roman"/>
              </w:rPr>
            </w:pPr>
            <w:r>
              <w:rPr>
                <w:rFonts w:ascii="Times New Roman" w:hAnsi="Times New Roman"/>
              </w:rPr>
              <w:t>In the case of a charter school:</w:t>
            </w:r>
          </w:p>
          <w:p w14:paraId="0F956598" w14:textId="77777777" w:rsidR="003C7770" w:rsidRDefault="003C7770" w:rsidP="00F95EE1">
            <w:pPr>
              <w:pStyle w:val="Header"/>
              <w:rPr>
                <w:rFonts w:ascii="Times New Roman" w:hAnsi="Times New Roman"/>
              </w:rPr>
            </w:pPr>
          </w:p>
        </w:tc>
        <w:tc>
          <w:tcPr>
            <w:tcW w:w="715" w:type="dxa"/>
          </w:tcPr>
          <w:p w14:paraId="71674039" w14:textId="77777777" w:rsidR="003C7770" w:rsidRDefault="003C7770" w:rsidP="00F95EE1">
            <w:pPr>
              <w:pStyle w:val="Header"/>
              <w:rPr>
                <w:rFonts w:ascii="Times New Roman" w:hAnsi="Times New Roman"/>
              </w:rPr>
            </w:pPr>
          </w:p>
        </w:tc>
        <w:tc>
          <w:tcPr>
            <w:tcW w:w="498" w:type="dxa"/>
          </w:tcPr>
          <w:p w14:paraId="2117B9E7" w14:textId="77777777" w:rsidR="003C7770" w:rsidRDefault="003C7770" w:rsidP="00F95EE1">
            <w:pPr>
              <w:pStyle w:val="Header"/>
              <w:rPr>
                <w:rFonts w:ascii="Times New Roman" w:hAnsi="Times New Roman"/>
              </w:rPr>
            </w:pPr>
          </w:p>
        </w:tc>
        <w:tc>
          <w:tcPr>
            <w:tcW w:w="1250" w:type="dxa"/>
          </w:tcPr>
          <w:p w14:paraId="26439BAD" w14:textId="77777777" w:rsidR="003C7770" w:rsidRDefault="003C7770" w:rsidP="00F95EE1">
            <w:pPr>
              <w:pStyle w:val="Header"/>
              <w:rPr>
                <w:rFonts w:ascii="Times New Roman" w:hAnsi="Times New Roman"/>
              </w:rPr>
            </w:pPr>
          </w:p>
        </w:tc>
      </w:tr>
      <w:tr w:rsidR="003C7770" w14:paraId="1B7A6DBA" w14:textId="77777777" w:rsidTr="00F95EE1">
        <w:trPr>
          <w:cantSplit/>
        </w:trPr>
        <w:tc>
          <w:tcPr>
            <w:tcW w:w="1620" w:type="dxa"/>
          </w:tcPr>
          <w:p w14:paraId="4F8A1C1F" w14:textId="77777777" w:rsidR="003C7770" w:rsidRDefault="003C7770" w:rsidP="00F95EE1">
            <w:pPr>
              <w:pStyle w:val="Header"/>
              <w:jc w:val="center"/>
              <w:rPr>
                <w:rFonts w:ascii="Times New Roman" w:hAnsi="Times New Roman"/>
              </w:rPr>
            </w:pPr>
          </w:p>
        </w:tc>
        <w:tc>
          <w:tcPr>
            <w:tcW w:w="466" w:type="dxa"/>
            <w:tcBorders>
              <w:right w:val="nil"/>
            </w:tcBorders>
          </w:tcPr>
          <w:p w14:paraId="0065BD2A" w14:textId="77777777" w:rsidR="003C7770" w:rsidRDefault="003C7770" w:rsidP="00F95EE1">
            <w:pPr>
              <w:pStyle w:val="Header"/>
              <w:rPr>
                <w:rFonts w:ascii="Times New Roman" w:hAnsi="Times New Roman"/>
              </w:rPr>
            </w:pPr>
          </w:p>
        </w:tc>
        <w:tc>
          <w:tcPr>
            <w:tcW w:w="434" w:type="dxa"/>
            <w:tcBorders>
              <w:left w:val="nil"/>
              <w:right w:val="nil"/>
            </w:tcBorders>
          </w:tcPr>
          <w:p w14:paraId="5A1696F3"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2FA9C5F1" w14:textId="77777777"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14:paraId="1F1B725D" w14:textId="77777777" w:rsidR="003C7770" w:rsidRDefault="003C7770" w:rsidP="00F95EE1">
            <w:pPr>
              <w:pStyle w:val="Header"/>
              <w:rPr>
                <w:rFonts w:ascii="Times New Roman" w:hAnsi="Times New Roman"/>
              </w:rPr>
            </w:pPr>
          </w:p>
        </w:tc>
        <w:tc>
          <w:tcPr>
            <w:tcW w:w="715" w:type="dxa"/>
          </w:tcPr>
          <w:p w14:paraId="7AFF1C05" w14:textId="77777777" w:rsidR="003C7770" w:rsidRDefault="003C7770" w:rsidP="00F95EE1">
            <w:pPr>
              <w:pStyle w:val="Header"/>
              <w:rPr>
                <w:rFonts w:ascii="Times New Roman" w:hAnsi="Times New Roman"/>
              </w:rPr>
            </w:pPr>
          </w:p>
        </w:tc>
        <w:tc>
          <w:tcPr>
            <w:tcW w:w="498" w:type="dxa"/>
          </w:tcPr>
          <w:p w14:paraId="27E2DB89" w14:textId="77777777" w:rsidR="003C7770" w:rsidRDefault="003C7770" w:rsidP="00F95EE1">
            <w:pPr>
              <w:pStyle w:val="Header"/>
              <w:rPr>
                <w:rFonts w:ascii="Times New Roman" w:hAnsi="Times New Roman"/>
              </w:rPr>
            </w:pPr>
          </w:p>
        </w:tc>
        <w:tc>
          <w:tcPr>
            <w:tcW w:w="1250" w:type="dxa"/>
          </w:tcPr>
          <w:p w14:paraId="450CEA04" w14:textId="77777777" w:rsidR="003C7770" w:rsidRDefault="003C7770" w:rsidP="00F95EE1">
            <w:pPr>
              <w:pStyle w:val="Header"/>
              <w:rPr>
                <w:rFonts w:ascii="Times New Roman" w:hAnsi="Times New Roman"/>
              </w:rPr>
            </w:pPr>
          </w:p>
        </w:tc>
      </w:tr>
      <w:tr w:rsidR="003C7770" w14:paraId="3B00D266" w14:textId="77777777" w:rsidTr="00F95EE1">
        <w:trPr>
          <w:cantSplit/>
        </w:trPr>
        <w:tc>
          <w:tcPr>
            <w:tcW w:w="1620" w:type="dxa"/>
          </w:tcPr>
          <w:p w14:paraId="42D03CFB" w14:textId="77777777"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14:paraId="49C03CCE" w14:textId="77777777" w:rsidR="003C7770" w:rsidRDefault="003C7770" w:rsidP="00F95EE1">
            <w:pPr>
              <w:pStyle w:val="Header"/>
              <w:jc w:val="center"/>
              <w:rPr>
                <w:rFonts w:ascii="Times New Roman" w:hAnsi="Times New Roman"/>
              </w:rPr>
            </w:pPr>
            <w:r>
              <w:rPr>
                <w:rFonts w:ascii="Times New Roman" w:hAnsi="Times New Roman"/>
              </w:rPr>
              <w:t>subd. 3</w:t>
            </w:r>
          </w:p>
          <w:p w14:paraId="6EE97995" w14:textId="77777777" w:rsidR="003C7770" w:rsidRDefault="003C7770" w:rsidP="00F95EE1">
            <w:pPr>
              <w:pStyle w:val="Header"/>
              <w:jc w:val="center"/>
              <w:rPr>
                <w:rFonts w:ascii="Times New Roman" w:hAnsi="Times New Roman"/>
              </w:rPr>
            </w:pPr>
          </w:p>
        </w:tc>
        <w:tc>
          <w:tcPr>
            <w:tcW w:w="466" w:type="dxa"/>
            <w:tcBorders>
              <w:right w:val="nil"/>
            </w:tcBorders>
          </w:tcPr>
          <w:p w14:paraId="0DEA45AA" w14:textId="77777777" w:rsidR="003C7770" w:rsidRDefault="003C7770" w:rsidP="00F95EE1">
            <w:pPr>
              <w:pStyle w:val="Header"/>
              <w:rPr>
                <w:rFonts w:ascii="Times New Roman" w:hAnsi="Times New Roman"/>
              </w:rPr>
            </w:pPr>
          </w:p>
        </w:tc>
        <w:tc>
          <w:tcPr>
            <w:tcW w:w="434" w:type="dxa"/>
            <w:tcBorders>
              <w:left w:val="nil"/>
              <w:right w:val="nil"/>
            </w:tcBorders>
          </w:tcPr>
          <w:p w14:paraId="6F7F3A09"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14:paraId="7EE25CB5" w14:textId="77777777" w:rsidR="003C7770" w:rsidRDefault="003C7770" w:rsidP="00F95EE1">
            <w:pPr>
              <w:pStyle w:val="Header"/>
              <w:rPr>
                <w:rFonts w:ascii="Times New Roman" w:hAnsi="Times New Roman"/>
              </w:rPr>
            </w:pPr>
            <w:r>
              <w:rPr>
                <w:rFonts w:ascii="Times New Roman" w:hAnsi="Times New Roman"/>
              </w:rPr>
              <w:t>Is each depository one of the following:</w:t>
            </w:r>
          </w:p>
          <w:p w14:paraId="4D0B8C41" w14:textId="77777777" w:rsidR="003C7770" w:rsidRDefault="003C7770" w:rsidP="00F95EE1">
            <w:pPr>
              <w:pStyle w:val="Header"/>
              <w:rPr>
                <w:rFonts w:ascii="Times New Roman" w:hAnsi="Times New Roman"/>
              </w:rPr>
            </w:pPr>
          </w:p>
        </w:tc>
        <w:tc>
          <w:tcPr>
            <w:tcW w:w="715" w:type="dxa"/>
          </w:tcPr>
          <w:p w14:paraId="4F10873C" w14:textId="77777777" w:rsidR="003C7770" w:rsidRDefault="003C7770" w:rsidP="00F95EE1">
            <w:pPr>
              <w:pStyle w:val="Header"/>
              <w:rPr>
                <w:rFonts w:ascii="Times New Roman" w:hAnsi="Times New Roman"/>
              </w:rPr>
            </w:pPr>
          </w:p>
        </w:tc>
        <w:tc>
          <w:tcPr>
            <w:tcW w:w="498" w:type="dxa"/>
          </w:tcPr>
          <w:p w14:paraId="4820D8AC" w14:textId="77777777" w:rsidR="003C7770" w:rsidRDefault="003C7770" w:rsidP="00F95EE1">
            <w:pPr>
              <w:pStyle w:val="Header"/>
              <w:rPr>
                <w:rFonts w:ascii="Times New Roman" w:hAnsi="Times New Roman"/>
              </w:rPr>
            </w:pPr>
          </w:p>
        </w:tc>
        <w:tc>
          <w:tcPr>
            <w:tcW w:w="1250" w:type="dxa"/>
          </w:tcPr>
          <w:p w14:paraId="2F250A17" w14:textId="77777777" w:rsidR="003C7770" w:rsidRDefault="003C7770" w:rsidP="00F95EE1">
            <w:pPr>
              <w:pStyle w:val="Header"/>
              <w:rPr>
                <w:rFonts w:ascii="Times New Roman" w:hAnsi="Times New Roman"/>
              </w:rPr>
            </w:pPr>
          </w:p>
        </w:tc>
      </w:tr>
      <w:tr w:rsidR="003C7770" w14:paraId="4E647611" w14:textId="77777777" w:rsidTr="00F95EE1">
        <w:trPr>
          <w:cantSplit/>
        </w:trPr>
        <w:tc>
          <w:tcPr>
            <w:tcW w:w="1620" w:type="dxa"/>
          </w:tcPr>
          <w:p w14:paraId="299455D1" w14:textId="77777777" w:rsidR="003C7770" w:rsidRDefault="003C7770" w:rsidP="00F95EE1">
            <w:pPr>
              <w:pStyle w:val="Header"/>
              <w:jc w:val="center"/>
              <w:rPr>
                <w:rFonts w:ascii="Times New Roman" w:hAnsi="Times New Roman"/>
              </w:rPr>
            </w:pPr>
          </w:p>
        </w:tc>
        <w:tc>
          <w:tcPr>
            <w:tcW w:w="466" w:type="dxa"/>
            <w:tcBorders>
              <w:right w:val="nil"/>
            </w:tcBorders>
          </w:tcPr>
          <w:p w14:paraId="3AAD06B2" w14:textId="77777777" w:rsidR="003C7770" w:rsidRDefault="003C7770" w:rsidP="00F95EE1">
            <w:pPr>
              <w:pStyle w:val="Header"/>
              <w:rPr>
                <w:rFonts w:ascii="Times New Roman" w:hAnsi="Times New Roman"/>
              </w:rPr>
            </w:pPr>
          </w:p>
        </w:tc>
        <w:tc>
          <w:tcPr>
            <w:tcW w:w="434" w:type="dxa"/>
            <w:tcBorders>
              <w:left w:val="nil"/>
              <w:right w:val="nil"/>
            </w:tcBorders>
          </w:tcPr>
          <w:p w14:paraId="1AE6B75A" w14:textId="77777777" w:rsidR="003C7770" w:rsidRDefault="003C7770" w:rsidP="00F95EE1">
            <w:pPr>
              <w:pStyle w:val="Header"/>
              <w:rPr>
                <w:rFonts w:ascii="Times New Roman" w:hAnsi="Times New Roman"/>
              </w:rPr>
            </w:pPr>
          </w:p>
        </w:tc>
        <w:tc>
          <w:tcPr>
            <w:tcW w:w="540" w:type="dxa"/>
            <w:tcBorders>
              <w:left w:val="nil"/>
              <w:right w:val="nil"/>
            </w:tcBorders>
          </w:tcPr>
          <w:p w14:paraId="2014C59F" w14:textId="77777777"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14:paraId="57EE3B01" w14:textId="77777777" w:rsidR="003C7770" w:rsidRDefault="003C7770" w:rsidP="00F95EE1">
            <w:pPr>
              <w:pStyle w:val="Header"/>
              <w:rPr>
                <w:rFonts w:ascii="Times New Roman" w:hAnsi="Times New Roman"/>
              </w:rPr>
            </w:pPr>
            <w:r>
              <w:rPr>
                <w:rFonts w:ascii="Times New Roman" w:hAnsi="Times New Roman"/>
              </w:rPr>
              <w:t>a savings association;</w:t>
            </w:r>
          </w:p>
          <w:p w14:paraId="695A71D3" w14:textId="77777777" w:rsidR="003C7770" w:rsidRDefault="003C7770" w:rsidP="00F95EE1">
            <w:pPr>
              <w:pStyle w:val="Header"/>
              <w:rPr>
                <w:rFonts w:ascii="Times New Roman" w:hAnsi="Times New Roman"/>
              </w:rPr>
            </w:pPr>
          </w:p>
        </w:tc>
        <w:tc>
          <w:tcPr>
            <w:tcW w:w="715" w:type="dxa"/>
          </w:tcPr>
          <w:p w14:paraId="4DCD8B09" w14:textId="77777777" w:rsidR="003C7770" w:rsidRDefault="003C7770" w:rsidP="00F95EE1">
            <w:pPr>
              <w:pStyle w:val="Header"/>
              <w:rPr>
                <w:rFonts w:ascii="Times New Roman" w:hAnsi="Times New Roman"/>
              </w:rPr>
            </w:pPr>
          </w:p>
        </w:tc>
        <w:tc>
          <w:tcPr>
            <w:tcW w:w="498" w:type="dxa"/>
          </w:tcPr>
          <w:p w14:paraId="615BBAE0" w14:textId="77777777" w:rsidR="003C7770" w:rsidRDefault="003C7770" w:rsidP="00F95EE1">
            <w:pPr>
              <w:pStyle w:val="Header"/>
              <w:rPr>
                <w:rFonts w:ascii="Times New Roman" w:hAnsi="Times New Roman"/>
              </w:rPr>
            </w:pPr>
          </w:p>
        </w:tc>
        <w:tc>
          <w:tcPr>
            <w:tcW w:w="1250" w:type="dxa"/>
          </w:tcPr>
          <w:p w14:paraId="171CFEB7" w14:textId="77777777" w:rsidR="003C7770" w:rsidRDefault="003C7770" w:rsidP="00F95EE1">
            <w:pPr>
              <w:pStyle w:val="Header"/>
              <w:rPr>
                <w:rFonts w:ascii="Times New Roman" w:hAnsi="Times New Roman"/>
              </w:rPr>
            </w:pPr>
          </w:p>
        </w:tc>
      </w:tr>
      <w:tr w:rsidR="003C7770" w14:paraId="67917C00" w14:textId="77777777" w:rsidTr="00F95EE1">
        <w:trPr>
          <w:cantSplit/>
        </w:trPr>
        <w:tc>
          <w:tcPr>
            <w:tcW w:w="1620" w:type="dxa"/>
          </w:tcPr>
          <w:p w14:paraId="7F123DDE" w14:textId="77777777" w:rsidR="003C7770" w:rsidRDefault="003C7770" w:rsidP="00F95EE1">
            <w:pPr>
              <w:pStyle w:val="Header"/>
              <w:jc w:val="center"/>
              <w:rPr>
                <w:rFonts w:ascii="Times New Roman" w:hAnsi="Times New Roman"/>
              </w:rPr>
            </w:pPr>
          </w:p>
        </w:tc>
        <w:tc>
          <w:tcPr>
            <w:tcW w:w="466" w:type="dxa"/>
            <w:tcBorders>
              <w:right w:val="nil"/>
            </w:tcBorders>
          </w:tcPr>
          <w:p w14:paraId="79DC69BA" w14:textId="77777777" w:rsidR="003C7770" w:rsidRDefault="003C7770" w:rsidP="00F95EE1">
            <w:pPr>
              <w:pStyle w:val="Header"/>
              <w:rPr>
                <w:rFonts w:ascii="Times New Roman" w:hAnsi="Times New Roman"/>
              </w:rPr>
            </w:pPr>
          </w:p>
        </w:tc>
        <w:tc>
          <w:tcPr>
            <w:tcW w:w="434" w:type="dxa"/>
            <w:tcBorders>
              <w:left w:val="nil"/>
              <w:right w:val="nil"/>
            </w:tcBorders>
          </w:tcPr>
          <w:p w14:paraId="17D0FCFC" w14:textId="77777777" w:rsidR="003C7770" w:rsidRDefault="003C7770" w:rsidP="00F95EE1">
            <w:pPr>
              <w:pStyle w:val="Header"/>
              <w:rPr>
                <w:rFonts w:ascii="Times New Roman" w:hAnsi="Times New Roman"/>
              </w:rPr>
            </w:pPr>
          </w:p>
        </w:tc>
        <w:tc>
          <w:tcPr>
            <w:tcW w:w="540" w:type="dxa"/>
            <w:tcBorders>
              <w:left w:val="nil"/>
              <w:right w:val="nil"/>
            </w:tcBorders>
          </w:tcPr>
          <w:p w14:paraId="4785FF20" w14:textId="77777777"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14:paraId="7A995593" w14:textId="77777777" w:rsidR="003C7770" w:rsidRDefault="003C7770" w:rsidP="00F95EE1">
            <w:pPr>
              <w:pStyle w:val="Header"/>
              <w:rPr>
                <w:rFonts w:ascii="Times New Roman" w:hAnsi="Times New Roman"/>
              </w:rPr>
            </w:pPr>
            <w:r>
              <w:rPr>
                <w:rFonts w:ascii="Times New Roman" w:hAnsi="Times New Roman"/>
              </w:rPr>
              <w:t>a commercial bank;</w:t>
            </w:r>
          </w:p>
          <w:p w14:paraId="6774D845" w14:textId="77777777" w:rsidR="003C7770" w:rsidRDefault="003C7770" w:rsidP="00F95EE1">
            <w:pPr>
              <w:pStyle w:val="Header"/>
              <w:rPr>
                <w:rFonts w:ascii="Times New Roman" w:hAnsi="Times New Roman"/>
              </w:rPr>
            </w:pPr>
          </w:p>
        </w:tc>
        <w:tc>
          <w:tcPr>
            <w:tcW w:w="715" w:type="dxa"/>
          </w:tcPr>
          <w:p w14:paraId="0899B041" w14:textId="77777777" w:rsidR="003C7770" w:rsidRDefault="003C7770" w:rsidP="00F95EE1">
            <w:pPr>
              <w:pStyle w:val="Header"/>
              <w:rPr>
                <w:rFonts w:ascii="Times New Roman" w:hAnsi="Times New Roman"/>
              </w:rPr>
            </w:pPr>
          </w:p>
        </w:tc>
        <w:tc>
          <w:tcPr>
            <w:tcW w:w="498" w:type="dxa"/>
          </w:tcPr>
          <w:p w14:paraId="0B0B5148" w14:textId="77777777" w:rsidR="003C7770" w:rsidRDefault="003C7770" w:rsidP="00F95EE1">
            <w:pPr>
              <w:pStyle w:val="Header"/>
              <w:rPr>
                <w:rFonts w:ascii="Times New Roman" w:hAnsi="Times New Roman"/>
              </w:rPr>
            </w:pPr>
          </w:p>
        </w:tc>
        <w:tc>
          <w:tcPr>
            <w:tcW w:w="1250" w:type="dxa"/>
          </w:tcPr>
          <w:p w14:paraId="4C39FC51" w14:textId="77777777" w:rsidR="003C7770" w:rsidRDefault="003C7770" w:rsidP="00F95EE1">
            <w:pPr>
              <w:pStyle w:val="Header"/>
              <w:rPr>
                <w:rFonts w:ascii="Times New Roman" w:hAnsi="Times New Roman"/>
              </w:rPr>
            </w:pPr>
          </w:p>
        </w:tc>
      </w:tr>
      <w:tr w:rsidR="003C7770" w14:paraId="6CC603AE" w14:textId="77777777" w:rsidTr="00F95EE1">
        <w:trPr>
          <w:cantSplit/>
        </w:trPr>
        <w:tc>
          <w:tcPr>
            <w:tcW w:w="1620" w:type="dxa"/>
          </w:tcPr>
          <w:p w14:paraId="534EFE44" w14:textId="77777777" w:rsidR="003C7770" w:rsidRDefault="003C7770" w:rsidP="00F95EE1">
            <w:pPr>
              <w:pStyle w:val="Header"/>
              <w:jc w:val="center"/>
              <w:rPr>
                <w:rFonts w:ascii="Times New Roman" w:hAnsi="Times New Roman"/>
              </w:rPr>
            </w:pPr>
          </w:p>
        </w:tc>
        <w:tc>
          <w:tcPr>
            <w:tcW w:w="466" w:type="dxa"/>
            <w:tcBorders>
              <w:right w:val="nil"/>
            </w:tcBorders>
          </w:tcPr>
          <w:p w14:paraId="187D509F" w14:textId="77777777" w:rsidR="003C7770" w:rsidRDefault="003C7770" w:rsidP="00F95EE1">
            <w:pPr>
              <w:pStyle w:val="Header"/>
              <w:rPr>
                <w:rFonts w:ascii="Times New Roman" w:hAnsi="Times New Roman"/>
              </w:rPr>
            </w:pPr>
          </w:p>
        </w:tc>
        <w:tc>
          <w:tcPr>
            <w:tcW w:w="434" w:type="dxa"/>
            <w:tcBorders>
              <w:left w:val="nil"/>
              <w:right w:val="nil"/>
            </w:tcBorders>
          </w:tcPr>
          <w:p w14:paraId="1A8A960B" w14:textId="77777777" w:rsidR="003C7770" w:rsidRDefault="003C7770" w:rsidP="00F95EE1">
            <w:pPr>
              <w:pStyle w:val="Header"/>
              <w:rPr>
                <w:rFonts w:ascii="Times New Roman" w:hAnsi="Times New Roman"/>
              </w:rPr>
            </w:pPr>
          </w:p>
        </w:tc>
        <w:tc>
          <w:tcPr>
            <w:tcW w:w="540" w:type="dxa"/>
            <w:tcBorders>
              <w:left w:val="nil"/>
              <w:right w:val="nil"/>
            </w:tcBorders>
          </w:tcPr>
          <w:p w14:paraId="51AAD2E7" w14:textId="77777777"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14:paraId="2169B685" w14:textId="77777777" w:rsidR="003C7770" w:rsidRDefault="003C7770" w:rsidP="00F95EE1">
            <w:pPr>
              <w:pStyle w:val="Header"/>
              <w:rPr>
                <w:rFonts w:ascii="Times New Roman" w:hAnsi="Times New Roman"/>
              </w:rPr>
            </w:pPr>
            <w:r>
              <w:rPr>
                <w:rFonts w:ascii="Times New Roman" w:hAnsi="Times New Roman"/>
              </w:rPr>
              <w:t>a trust company;</w:t>
            </w:r>
          </w:p>
          <w:p w14:paraId="6F8BD48B" w14:textId="77777777" w:rsidR="003C7770" w:rsidRDefault="003C7770" w:rsidP="00F95EE1">
            <w:pPr>
              <w:pStyle w:val="Header"/>
              <w:rPr>
                <w:rFonts w:ascii="Times New Roman" w:hAnsi="Times New Roman"/>
              </w:rPr>
            </w:pPr>
          </w:p>
        </w:tc>
        <w:tc>
          <w:tcPr>
            <w:tcW w:w="715" w:type="dxa"/>
          </w:tcPr>
          <w:p w14:paraId="6265DC98" w14:textId="77777777" w:rsidR="003C7770" w:rsidRDefault="003C7770" w:rsidP="00F95EE1">
            <w:pPr>
              <w:pStyle w:val="Header"/>
              <w:rPr>
                <w:rFonts w:ascii="Times New Roman" w:hAnsi="Times New Roman"/>
              </w:rPr>
            </w:pPr>
          </w:p>
        </w:tc>
        <w:tc>
          <w:tcPr>
            <w:tcW w:w="498" w:type="dxa"/>
          </w:tcPr>
          <w:p w14:paraId="78CC960C" w14:textId="77777777" w:rsidR="003C7770" w:rsidRDefault="003C7770" w:rsidP="00F95EE1">
            <w:pPr>
              <w:pStyle w:val="Header"/>
              <w:rPr>
                <w:rFonts w:ascii="Times New Roman" w:hAnsi="Times New Roman"/>
              </w:rPr>
            </w:pPr>
          </w:p>
        </w:tc>
        <w:tc>
          <w:tcPr>
            <w:tcW w:w="1250" w:type="dxa"/>
          </w:tcPr>
          <w:p w14:paraId="5BA53A9A" w14:textId="77777777" w:rsidR="003C7770" w:rsidRDefault="003C7770" w:rsidP="00F95EE1">
            <w:pPr>
              <w:pStyle w:val="Header"/>
              <w:rPr>
                <w:rFonts w:ascii="Times New Roman" w:hAnsi="Times New Roman"/>
              </w:rPr>
            </w:pPr>
          </w:p>
        </w:tc>
      </w:tr>
      <w:tr w:rsidR="003C7770" w14:paraId="15A90D72" w14:textId="77777777" w:rsidTr="00F95EE1">
        <w:trPr>
          <w:cantSplit/>
        </w:trPr>
        <w:tc>
          <w:tcPr>
            <w:tcW w:w="1620" w:type="dxa"/>
          </w:tcPr>
          <w:p w14:paraId="03880CF8"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15664928"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10114CD0" w14:textId="77777777"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14:paraId="02BC93C5" w14:textId="77777777"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14:paraId="177D95A1" w14:textId="77777777" w:rsidR="003C7770" w:rsidRDefault="003C7770" w:rsidP="00F95EE1">
            <w:pPr>
              <w:pStyle w:val="Header"/>
              <w:rPr>
                <w:rFonts w:ascii="Times New Roman" w:hAnsi="Times New Roman"/>
              </w:rPr>
            </w:pPr>
            <w:r>
              <w:rPr>
                <w:rFonts w:ascii="Times New Roman" w:hAnsi="Times New Roman"/>
              </w:rPr>
              <w:t>a credit union; or</w:t>
            </w:r>
          </w:p>
          <w:p w14:paraId="47E209A5" w14:textId="77777777" w:rsidR="003C7770" w:rsidRDefault="003C7770" w:rsidP="00F95EE1">
            <w:pPr>
              <w:pStyle w:val="Header"/>
              <w:rPr>
                <w:rFonts w:ascii="Times New Roman" w:hAnsi="Times New Roman"/>
              </w:rPr>
            </w:pPr>
          </w:p>
        </w:tc>
        <w:tc>
          <w:tcPr>
            <w:tcW w:w="715" w:type="dxa"/>
          </w:tcPr>
          <w:p w14:paraId="4598ECB6" w14:textId="77777777" w:rsidR="003C7770" w:rsidRDefault="003C7770" w:rsidP="00F95EE1">
            <w:pPr>
              <w:pStyle w:val="Header"/>
              <w:rPr>
                <w:rFonts w:ascii="Times New Roman" w:hAnsi="Times New Roman"/>
              </w:rPr>
            </w:pPr>
          </w:p>
        </w:tc>
        <w:tc>
          <w:tcPr>
            <w:tcW w:w="498" w:type="dxa"/>
          </w:tcPr>
          <w:p w14:paraId="16BDDFEE" w14:textId="77777777" w:rsidR="003C7770" w:rsidRDefault="003C7770" w:rsidP="00F95EE1">
            <w:pPr>
              <w:pStyle w:val="Header"/>
              <w:rPr>
                <w:rFonts w:ascii="Times New Roman" w:hAnsi="Times New Roman"/>
              </w:rPr>
            </w:pPr>
          </w:p>
        </w:tc>
        <w:tc>
          <w:tcPr>
            <w:tcW w:w="1250" w:type="dxa"/>
          </w:tcPr>
          <w:p w14:paraId="0D4470D3" w14:textId="77777777" w:rsidR="003C7770" w:rsidRDefault="003C7770" w:rsidP="00F95EE1">
            <w:pPr>
              <w:pStyle w:val="Header"/>
              <w:rPr>
                <w:rFonts w:ascii="Times New Roman" w:hAnsi="Times New Roman"/>
              </w:rPr>
            </w:pPr>
          </w:p>
        </w:tc>
      </w:tr>
      <w:tr w:rsidR="003C7770" w14:paraId="25DBFD4D" w14:textId="77777777" w:rsidTr="00F95EE1">
        <w:trPr>
          <w:cantSplit/>
        </w:trPr>
        <w:tc>
          <w:tcPr>
            <w:tcW w:w="1620" w:type="dxa"/>
          </w:tcPr>
          <w:p w14:paraId="11758A23" w14:textId="77777777" w:rsidR="003C7770" w:rsidRDefault="003C7770" w:rsidP="00F95EE1">
            <w:pPr>
              <w:pStyle w:val="Header"/>
              <w:jc w:val="center"/>
              <w:rPr>
                <w:rFonts w:ascii="Times New Roman" w:hAnsi="Times New Roman"/>
              </w:rPr>
            </w:pPr>
          </w:p>
        </w:tc>
        <w:tc>
          <w:tcPr>
            <w:tcW w:w="466" w:type="dxa"/>
            <w:tcBorders>
              <w:right w:val="nil"/>
            </w:tcBorders>
          </w:tcPr>
          <w:p w14:paraId="65410B46" w14:textId="77777777" w:rsidR="003C7770" w:rsidRDefault="003C7770" w:rsidP="00F95EE1">
            <w:pPr>
              <w:pStyle w:val="Header"/>
              <w:rPr>
                <w:rFonts w:ascii="Times New Roman" w:hAnsi="Times New Roman"/>
              </w:rPr>
            </w:pPr>
          </w:p>
        </w:tc>
        <w:tc>
          <w:tcPr>
            <w:tcW w:w="434" w:type="dxa"/>
            <w:tcBorders>
              <w:left w:val="nil"/>
              <w:right w:val="nil"/>
            </w:tcBorders>
          </w:tcPr>
          <w:p w14:paraId="0B5A5CDE" w14:textId="77777777" w:rsidR="003C7770" w:rsidRDefault="003C7770" w:rsidP="00F95EE1">
            <w:pPr>
              <w:pStyle w:val="Header"/>
              <w:rPr>
                <w:rFonts w:ascii="Times New Roman" w:hAnsi="Times New Roman"/>
              </w:rPr>
            </w:pPr>
          </w:p>
        </w:tc>
        <w:tc>
          <w:tcPr>
            <w:tcW w:w="540" w:type="dxa"/>
            <w:tcBorders>
              <w:left w:val="nil"/>
              <w:right w:val="nil"/>
            </w:tcBorders>
          </w:tcPr>
          <w:p w14:paraId="24A95B5C" w14:textId="77777777"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14:paraId="1022A06E" w14:textId="77777777" w:rsidR="003C7770" w:rsidRDefault="003C7770" w:rsidP="00F95EE1">
            <w:pPr>
              <w:pStyle w:val="Header"/>
              <w:rPr>
                <w:rFonts w:ascii="Times New Roman" w:hAnsi="Times New Roman"/>
              </w:rPr>
            </w:pPr>
            <w:r>
              <w:rPr>
                <w:rFonts w:ascii="Times New Roman" w:hAnsi="Times New Roman"/>
              </w:rPr>
              <w:t>an industrial loan and thrift company?</w:t>
            </w:r>
          </w:p>
          <w:p w14:paraId="1B7164CB" w14:textId="77777777" w:rsidR="003C7770" w:rsidRDefault="003C7770" w:rsidP="00F95EE1">
            <w:pPr>
              <w:pStyle w:val="Header"/>
              <w:rPr>
                <w:rFonts w:ascii="Times New Roman" w:hAnsi="Times New Roman"/>
              </w:rPr>
            </w:pPr>
          </w:p>
        </w:tc>
        <w:tc>
          <w:tcPr>
            <w:tcW w:w="715" w:type="dxa"/>
          </w:tcPr>
          <w:p w14:paraId="68348880" w14:textId="77777777" w:rsidR="003C7770" w:rsidRDefault="003C7770" w:rsidP="00F95EE1">
            <w:pPr>
              <w:pStyle w:val="Header"/>
              <w:rPr>
                <w:rFonts w:ascii="Times New Roman" w:hAnsi="Times New Roman"/>
              </w:rPr>
            </w:pPr>
          </w:p>
        </w:tc>
        <w:tc>
          <w:tcPr>
            <w:tcW w:w="498" w:type="dxa"/>
          </w:tcPr>
          <w:p w14:paraId="42657EA7" w14:textId="77777777" w:rsidR="003C7770" w:rsidRDefault="003C7770" w:rsidP="00F95EE1">
            <w:pPr>
              <w:pStyle w:val="Header"/>
              <w:rPr>
                <w:rFonts w:ascii="Times New Roman" w:hAnsi="Times New Roman"/>
              </w:rPr>
            </w:pPr>
          </w:p>
        </w:tc>
        <w:tc>
          <w:tcPr>
            <w:tcW w:w="1250" w:type="dxa"/>
          </w:tcPr>
          <w:p w14:paraId="4AB89293" w14:textId="77777777" w:rsidR="003C7770" w:rsidRDefault="003C7770" w:rsidP="00F95EE1">
            <w:pPr>
              <w:pStyle w:val="Header"/>
              <w:rPr>
                <w:rFonts w:ascii="Times New Roman" w:hAnsi="Times New Roman"/>
              </w:rPr>
            </w:pPr>
          </w:p>
        </w:tc>
      </w:tr>
    </w:tbl>
    <w:p w14:paraId="03913C08"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18B00E52" w14:textId="77777777" w:rsidTr="00F95EE1">
        <w:trPr>
          <w:cantSplit/>
        </w:trPr>
        <w:tc>
          <w:tcPr>
            <w:tcW w:w="10743" w:type="dxa"/>
            <w:gridSpan w:val="6"/>
          </w:tcPr>
          <w:p w14:paraId="75B8B633" w14:textId="77777777"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14:paraId="4A32C4AD" w14:textId="77777777" w:rsidR="003C7770" w:rsidRDefault="003C7770" w:rsidP="00F95EE1">
            <w:pPr>
              <w:pStyle w:val="Header"/>
              <w:rPr>
                <w:rFonts w:ascii="Times New Roman" w:hAnsi="Times New Roman"/>
              </w:rPr>
            </w:pPr>
          </w:p>
        </w:tc>
      </w:tr>
      <w:tr w:rsidR="003C7770" w14:paraId="763406FB" w14:textId="77777777" w:rsidTr="00F95EE1">
        <w:trPr>
          <w:cantSplit/>
        </w:trPr>
        <w:tc>
          <w:tcPr>
            <w:tcW w:w="1620" w:type="dxa"/>
          </w:tcPr>
          <w:p w14:paraId="352221BA"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974B069" w14:textId="77777777" w:rsidR="003C7770" w:rsidRDefault="003C7770" w:rsidP="00F95EE1">
            <w:pPr>
              <w:pStyle w:val="Header"/>
              <w:jc w:val="center"/>
              <w:rPr>
                <w:rFonts w:ascii="Times New Roman" w:hAnsi="Times New Roman"/>
              </w:rPr>
            </w:pPr>
            <w:r>
              <w:rPr>
                <w:rFonts w:ascii="Times New Roman" w:hAnsi="Times New Roman"/>
              </w:rPr>
              <w:t>subds. 1 &amp; 3</w:t>
            </w:r>
          </w:p>
        </w:tc>
        <w:tc>
          <w:tcPr>
            <w:tcW w:w="466" w:type="dxa"/>
            <w:tcBorders>
              <w:right w:val="nil"/>
            </w:tcBorders>
          </w:tcPr>
          <w:p w14:paraId="0CA0B62A"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0C793337" w14:textId="77777777"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14:paraId="20AE832C" w14:textId="77777777" w:rsidR="003C7770" w:rsidRDefault="003C7770" w:rsidP="00F95EE1">
            <w:pPr>
              <w:pStyle w:val="Header"/>
              <w:rPr>
                <w:rFonts w:ascii="Times New Roman" w:hAnsi="Times New Roman"/>
                <w:b/>
              </w:rPr>
            </w:pPr>
          </w:p>
        </w:tc>
        <w:tc>
          <w:tcPr>
            <w:tcW w:w="715" w:type="dxa"/>
          </w:tcPr>
          <w:p w14:paraId="61EAFFAE" w14:textId="77777777" w:rsidR="003C7770" w:rsidRDefault="003C7770" w:rsidP="00F95EE1">
            <w:pPr>
              <w:pStyle w:val="Header"/>
              <w:rPr>
                <w:rFonts w:ascii="Times New Roman" w:hAnsi="Times New Roman"/>
              </w:rPr>
            </w:pPr>
          </w:p>
        </w:tc>
        <w:tc>
          <w:tcPr>
            <w:tcW w:w="498" w:type="dxa"/>
          </w:tcPr>
          <w:p w14:paraId="0F5FA81B" w14:textId="77777777" w:rsidR="003C7770" w:rsidRDefault="003C7770" w:rsidP="00F95EE1">
            <w:pPr>
              <w:pStyle w:val="Header"/>
              <w:rPr>
                <w:rFonts w:ascii="Times New Roman" w:hAnsi="Times New Roman"/>
              </w:rPr>
            </w:pPr>
          </w:p>
        </w:tc>
        <w:tc>
          <w:tcPr>
            <w:tcW w:w="1250" w:type="dxa"/>
          </w:tcPr>
          <w:p w14:paraId="63C0CAE1" w14:textId="77777777" w:rsidR="003C7770" w:rsidRDefault="003C7770" w:rsidP="00F95EE1">
            <w:pPr>
              <w:pStyle w:val="Header"/>
              <w:rPr>
                <w:rFonts w:ascii="Times New Roman" w:hAnsi="Times New Roman"/>
              </w:rPr>
            </w:pPr>
          </w:p>
        </w:tc>
      </w:tr>
      <w:tr w:rsidR="003C7770" w14:paraId="55C1124B" w14:textId="77777777" w:rsidTr="00F95EE1">
        <w:trPr>
          <w:cantSplit/>
        </w:trPr>
        <w:tc>
          <w:tcPr>
            <w:tcW w:w="1620" w:type="dxa"/>
          </w:tcPr>
          <w:p w14:paraId="44FCC4F1" w14:textId="77777777" w:rsidR="003C7770" w:rsidRDefault="003C7770" w:rsidP="00F95EE1">
            <w:pPr>
              <w:pStyle w:val="Header"/>
              <w:jc w:val="center"/>
              <w:rPr>
                <w:rFonts w:ascii="Times New Roman" w:hAnsi="Times New Roman"/>
              </w:rPr>
            </w:pPr>
          </w:p>
        </w:tc>
        <w:tc>
          <w:tcPr>
            <w:tcW w:w="466" w:type="dxa"/>
            <w:tcBorders>
              <w:right w:val="nil"/>
            </w:tcBorders>
          </w:tcPr>
          <w:p w14:paraId="301C31D6" w14:textId="77777777"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14:paraId="44B0A1E1" w14:textId="77777777"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14:paraId="473F04FD" w14:textId="77777777" w:rsidR="003C7770" w:rsidRDefault="003C7770" w:rsidP="00F95EE1">
            <w:pPr>
              <w:pStyle w:val="Header"/>
              <w:rPr>
                <w:rFonts w:ascii="Times New Roman" w:hAnsi="Times New Roman"/>
              </w:rPr>
            </w:pPr>
          </w:p>
        </w:tc>
        <w:tc>
          <w:tcPr>
            <w:tcW w:w="715" w:type="dxa"/>
          </w:tcPr>
          <w:p w14:paraId="57AF25FD" w14:textId="77777777" w:rsidR="003C7770" w:rsidRDefault="003C7770" w:rsidP="00F95EE1">
            <w:pPr>
              <w:pStyle w:val="Header"/>
              <w:rPr>
                <w:rFonts w:ascii="Times New Roman" w:hAnsi="Times New Roman"/>
              </w:rPr>
            </w:pPr>
          </w:p>
        </w:tc>
        <w:tc>
          <w:tcPr>
            <w:tcW w:w="498" w:type="dxa"/>
          </w:tcPr>
          <w:p w14:paraId="75515112" w14:textId="77777777" w:rsidR="003C7770" w:rsidRDefault="003C7770" w:rsidP="00F95EE1">
            <w:pPr>
              <w:pStyle w:val="Header"/>
              <w:rPr>
                <w:rFonts w:ascii="Times New Roman" w:hAnsi="Times New Roman"/>
              </w:rPr>
            </w:pPr>
          </w:p>
        </w:tc>
        <w:tc>
          <w:tcPr>
            <w:tcW w:w="1250" w:type="dxa"/>
          </w:tcPr>
          <w:p w14:paraId="4BA00A89" w14:textId="77777777" w:rsidR="003C7770" w:rsidRDefault="003C7770" w:rsidP="00F95EE1">
            <w:pPr>
              <w:pStyle w:val="Header"/>
              <w:rPr>
                <w:rFonts w:ascii="Times New Roman" w:hAnsi="Times New Roman"/>
              </w:rPr>
            </w:pPr>
          </w:p>
        </w:tc>
      </w:tr>
      <w:tr w:rsidR="003C7770" w14:paraId="0C1FD8F8" w14:textId="77777777" w:rsidTr="00F95EE1">
        <w:trPr>
          <w:cantSplit/>
        </w:trPr>
        <w:tc>
          <w:tcPr>
            <w:tcW w:w="1620" w:type="dxa"/>
          </w:tcPr>
          <w:p w14:paraId="6AE7AFFE" w14:textId="77777777" w:rsidR="003C7770" w:rsidRDefault="003C7770" w:rsidP="00F95EE1">
            <w:pPr>
              <w:pStyle w:val="Header"/>
              <w:jc w:val="center"/>
              <w:rPr>
                <w:rFonts w:ascii="Times New Roman" w:hAnsi="Times New Roman"/>
              </w:rPr>
            </w:pPr>
          </w:p>
        </w:tc>
        <w:tc>
          <w:tcPr>
            <w:tcW w:w="466" w:type="dxa"/>
            <w:tcBorders>
              <w:right w:val="nil"/>
            </w:tcBorders>
          </w:tcPr>
          <w:p w14:paraId="5557A0ED" w14:textId="77777777"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14:paraId="1DC59577" w14:textId="77777777"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14:paraId="4003C940" w14:textId="72D361A5"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 xml:space="preserve">ing the spreadsheet on page </w:t>
            </w:r>
            <w:r w:rsidR="00E55DEA">
              <w:rPr>
                <w:rFonts w:ascii="Times New Roman" w:hAnsi="Times New Roman"/>
              </w:rPr>
              <w:t>1</w:t>
            </w:r>
            <w:r w:rsidR="003D7BF2">
              <w:rPr>
                <w:rFonts w:ascii="Times New Roman" w:hAnsi="Times New Roman"/>
              </w:rPr>
              <w:t>-1</w:t>
            </w:r>
            <w:r w:rsidR="00A62780">
              <w:rPr>
                <w:rFonts w:ascii="Times New Roman" w:hAnsi="Times New Roman"/>
              </w:rPr>
              <w:t>6</w:t>
            </w:r>
            <w:r w:rsidRPr="0010463C">
              <w:rPr>
                <w:rFonts w:ascii="Times New Roman" w:hAnsi="Times New Roman"/>
              </w:rPr>
              <w:t>.)</w:t>
            </w:r>
          </w:p>
          <w:p w14:paraId="6C4C7FFA" w14:textId="77777777" w:rsidR="003C7770" w:rsidRDefault="003C7770" w:rsidP="00F95EE1">
            <w:pPr>
              <w:pStyle w:val="Header"/>
              <w:rPr>
                <w:rFonts w:ascii="Times New Roman" w:hAnsi="Times New Roman"/>
              </w:rPr>
            </w:pPr>
          </w:p>
        </w:tc>
        <w:tc>
          <w:tcPr>
            <w:tcW w:w="715" w:type="dxa"/>
          </w:tcPr>
          <w:p w14:paraId="4DD690F5" w14:textId="77777777" w:rsidR="003C7770" w:rsidRDefault="003C7770" w:rsidP="00F95EE1">
            <w:pPr>
              <w:pStyle w:val="Header"/>
              <w:rPr>
                <w:rFonts w:ascii="Times New Roman" w:hAnsi="Times New Roman"/>
              </w:rPr>
            </w:pPr>
          </w:p>
        </w:tc>
        <w:tc>
          <w:tcPr>
            <w:tcW w:w="498" w:type="dxa"/>
          </w:tcPr>
          <w:p w14:paraId="3B83D9A7" w14:textId="77777777" w:rsidR="003C7770" w:rsidRDefault="003C7770" w:rsidP="00F95EE1">
            <w:pPr>
              <w:pStyle w:val="Header"/>
              <w:rPr>
                <w:rFonts w:ascii="Times New Roman" w:hAnsi="Times New Roman"/>
              </w:rPr>
            </w:pPr>
          </w:p>
        </w:tc>
        <w:tc>
          <w:tcPr>
            <w:tcW w:w="1250" w:type="dxa"/>
          </w:tcPr>
          <w:p w14:paraId="4C419C8E" w14:textId="77777777" w:rsidR="003C7770" w:rsidRDefault="003C7770" w:rsidP="00F95EE1">
            <w:pPr>
              <w:pStyle w:val="Header"/>
              <w:rPr>
                <w:rFonts w:ascii="Times New Roman" w:hAnsi="Times New Roman"/>
              </w:rPr>
            </w:pPr>
          </w:p>
        </w:tc>
      </w:tr>
    </w:tbl>
    <w:p w14:paraId="3CD34C5B" w14:textId="77777777" w:rsidR="0054062A" w:rsidRPr="00CD3622" w:rsidRDefault="0054062A" w:rsidP="003C7770">
      <w:pPr>
        <w:rPr>
          <w:sz w:val="18"/>
          <w:szCs w:val="18"/>
        </w:rPr>
      </w:pPr>
    </w:p>
    <w:tbl>
      <w:tblPr>
        <w:tblW w:w="108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468"/>
        <w:gridCol w:w="23"/>
        <w:gridCol w:w="411"/>
        <w:gridCol w:w="540"/>
        <w:gridCol w:w="5216"/>
        <w:gridCol w:w="720"/>
        <w:gridCol w:w="543"/>
        <w:gridCol w:w="1216"/>
        <w:gridCol w:w="33"/>
        <w:gridCol w:w="14"/>
      </w:tblGrid>
      <w:tr w:rsidR="003C7770" w14:paraId="6AD36E82" w14:textId="77777777" w:rsidTr="004E2158">
        <w:trPr>
          <w:gridAfter w:val="2"/>
          <w:wAfter w:w="47" w:type="dxa"/>
          <w:cantSplit/>
        </w:trPr>
        <w:tc>
          <w:tcPr>
            <w:tcW w:w="10756" w:type="dxa"/>
            <w:gridSpan w:val="9"/>
          </w:tcPr>
          <w:p w14:paraId="1125039F" w14:textId="77777777" w:rsidR="003C7770" w:rsidRDefault="003C7770" w:rsidP="00F95EE1">
            <w:pPr>
              <w:pStyle w:val="Header"/>
              <w:jc w:val="center"/>
              <w:rPr>
                <w:rFonts w:ascii="Times New Roman" w:hAnsi="Times New Roman"/>
                <w:b/>
                <w:bCs/>
              </w:rPr>
            </w:pPr>
            <w:r>
              <w:br w:type="page"/>
            </w:r>
            <w:r>
              <w:rPr>
                <w:rFonts w:ascii="Times New Roman" w:hAnsi="Times New Roman"/>
                <w:b/>
                <w:bCs/>
              </w:rPr>
              <w:t>Part V.  The Bond and Collateral</w:t>
            </w:r>
          </w:p>
          <w:p w14:paraId="5408A5F4" w14:textId="77777777" w:rsidR="003C7770" w:rsidRDefault="003C7770" w:rsidP="00F95EE1">
            <w:pPr>
              <w:pStyle w:val="Header"/>
              <w:rPr>
                <w:rFonts w:ascii="Times New Roman" w:hAnsi="Times New Roman"/>
              </w:rPr>
            </w:pPr>
          </w:p>
        </w:tc>
      </w:tr>
      <w:tr w:rsidR="003C7770" w14:paraId="546265B4" w14:textId="77777777" w:rsidTr="004E2158">
        <w:trPr>
          <w:gridAfter w:val="1"/>
          <w:wAfter w:w="14" w:type="dxa"/>
          <w:cantSplit/>
        </w:trPr>
        <w:tc>
          <w:tcPr>
            <w:tcW w:w="1619" w:type="dxa"/>
          </w:tcPr>
          <w:p w14:paraId="4C436E82" w14:textId="77777777" w:rsidR="003C7770" w:rsidRDefault="003C7770" w:rsidP="00F95EE1">
            <w:pPr>
              <w:pStyle w:val="Header"/>
              <w:jc w:val="center"/>
              <w:rPr>
                <w:rFonts w:ascii="Times New Roman" w:hAnsi="Times New Roman"/>
              </w:rPr>
            </w:pPr>
          </w:p>
        </w:tc>
        <w:tc>
          <w:tcPr>
            <w:tcW w:w="468" w:type="dxa"/>
            <w:tcBorders>
              <w:right w:val="nil"/>
            </w:tcBorders>
          </w:tcPr>
          <w:p w14:paraId="51F33FAD" w14:textId="77777777" w:rsidR="003C7770" w:rsidRDefault="003C7770" w:rsidP="00F95EE1">
            <w:pPr>
              <w:pStyle w:val="Header"/>
              <w:rPr>
                <w:rFonts w:ascii="Times New Roman" w:hAnsi="Times New Roman"/>
              </w:rPr>
            </w:pPr>
            <w:r>
              <w:rPr>
                <w:rFonts w:ascii="Times New Roman" w:hAnsi="Times New Roman"/>
              </w:rPr>
              <w:t>A.</w:t>
            </w:r>
          </w:p>
        </w:tc>
        <w:tc>
          <w:tcPr>
            <w:tcW w:w="6190" w:type="dxa"/>
            <w:gridSpan w:val="4"/>
            <w:tcBorders>
              <w:left w:val="nil"/>
            </w:tcBorders>
          </w:tcPr>
          <w:p w14:paraId="7BDEB080" w14:textId="77777777"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14:paraId="29262AD8" w14:textId="77777777" w:rsidR="003C7770" w:rsidRDefault="003C7770" w:rsidP="00F95EE1">
            <w:pPr>
              <w:pStyle w:val="Header"/>
              <w:rPr>
                <w:rFonts w:ascii="Times New Roman" w:hAnsi="Times New Roman"/>
              </w:rPr>
            </w:pPr>
          </w:p>
        </w:tc>
        <w:tc>
          <w:tcPr>
            <w:tcW w:w="720" w:type="dxa"/>
          </w:tcPr>
          <w:p w14:paraId="38465C30" w14:textId="77777777" w:rsidR="003C7770" w:rsidRDefault="003C7770" w:rsidP="00F95EE1">
            <w:pPr>
              <w:pStyle w:val="Header"/>
              <w:rPr>
                <w:rFonts w:ascii="Times New Roman" w:hAnsi="Times New Roman"/>
              </w:rPr>
            </w:pPr>
          </w:p>
        </w:tc>
        <w:tc>
          <w:tcPr>
            <w:tcW w:w="543" w:type="dxa"/>
          </w:tcPr>
          <w:p w14:paraId="7E4B6E5B" w14:textId="77777777" w:rsidR="003C7770" w:rsidRDefault="003C7770" w:rsidP="00F95EE1">
            <w:pPr>
              <w:pStyle w:val="Header"/>
              <w:rPr>
                <w:rFonts w:ascii="Times New Roman" w:hAnsi="Times New Roman"/>
              </w:rPr>
            </w:pPr>
          </w:p>
        </w:tc>
        <w:tc>
          <w:tcPr>
            <w:tcW w:w="1249" w:type="dxa"/>
            <w:gridSpan w:val="2"/>
          </w:tcPr>
          <w:p w14:paraId="2ED59FDB" w14:textId="77777777" w:rsidR="003C7770" w:rsidRDefault="003C7770" w:rsidP="00F95EE1">
            <w:pPr>
              <w:pStyle w:val="Header"/>
              <w:rPr>
                <w:rFonts w:ascii="Times New Roman" w:hAnsi="Times New Roman"/>
              </w:rPr>
            </w:pPr>
          </w:p>
        </w:tc>
      </w:tr>
      <w:tr w:rsidR="003C7770" w14:paraId="1B190FF6" w14:textId="77777777" w:rsidTr="004E2158">
        <w:trPr>
          <w:gridAfter w:val="1"/>
          <w:wAfter w:w="14" w:type="dxa"/>
          <w:cantSplit/>
        </w:trPr>
        <w:tc>
          <w:tcPr>
            <w:tcW w:w="1619" w:type="dxa"/>
          </w:tcPr>
          <w:p w14:paraId="5DE49FBA"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26D08DA5" w14:textId="77777777" w:rsidR="003C7770" w:rsidRDefault="003C7770" w:rsidP="00F95EE1">
            <w:pPr>
              <w:pStyle w:val="Header"/>
              <w:jc w:val="center"/>
              <w:rPr>
                <w:rFonts w:ascii="Times New Roman" w:hAnsi="Times New Roman"/>
              </w:rPr>
            </w:pPr>
            <w:r>
              <w:rPr>
                <w:rFonts w:ascii="Times New Roman" w:hAnsi="Times New Roman"/>
              </w:rPr>
              <w:t>subd. 1</w:t>
            </w:r>
          </w:p>
        </w:tc>
        <w:tc>
          <w:tcPr>
            <w:tcW w:w="468" w:type="dxa"/>
            <w:tcBorders>
              <w:right w:val="nil"/>
            </w:tcBorders>
          </w:tcPr>
          <w:p w14:paraId="29D6BC13"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DF9E32B"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668CC049" w14:textId="77777777"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14:paraId="40B99E4A" w14:textId="77777777" w:rsidR="003C7770" w:rsidRDefault="003C7770" w:rsidP="00F95EE1">
            <w:pPr>
              <w:pStyle w:val="Header"/>
              <w:rPr>
                <w:rFonts w:ascii="Times New Roman" w:hAnsi="Times New Roman"/>
              </w:rPr>
            </w:pPr>
          </w:p>
        </w:tc>
        <w:tc>
          <w:tcPr>
            <w:tcW w:w="720" w:type="dxa"/>
          </w:tcPr>
          <w:p w14:paraId="2BFA5AB2" w14:textId="77777777" w:rsidR="003C7770" w:rsidRDefault="003C7770" w:rsidP="00F95EE1">
            <w:pPr>
              <w:pStyle w:val="Header"/>
              <w:rPr>
                <w:rFonts w:ascii="Times New Roman" w:hAnsi="Times New Roman"/>
              </w:rPr>
            </w:pPr>
          </w:p>
        </w:tc>
        <w:tc>
          <w:tcPr>
            <w:tcW w:w="543" w:type="dxa"/>
          </w:tcPr>
          <w:p w14:paraId="3E762206" w14:textId="77777777" w:rsidR="003C7770" w:rsidRDefault="003C7770" w:rsidP="00F95EE1">
            <w:pPr>
              <w:pStyle w:val="Header"/>
              <w:rPr>
                <w:rFonts w:ascii="Times New Roman" w:hAnsi="Times New Roman"/>
              </w:rPr>
            </w:pPr>
          </w:p>
        </w:tc>
        <w:tc>
          <w:tcPr>
            <w:tcW w:w="1249" w:type="dxa"/>
            <w:gridSpan w:val="2"/>
          </w:tcPr>
          <w:p w14:paraId="55042555" w14:textId="77777777" w:rsidR="003C7770" w:rsidRDefault="003C7770" w:rsidP="00F95EE1">
            <w:pPr>
              <w:pStyle w:val="Header"/>
              <w:rPr>
                <w:rFonts w:ascii="Times New Roman" w:hAnsi="Times New Roman"/>
              </w:rPr>
            </w:pPr>
          </w:p>
        </w:tc>
      </w:tr>
      <w:tr w:rsidR="003C7770" w14:paraId="062E9CE8" w14:textId="77777777" w:rsidTr="004E2158">
        <w:trPr>
          <w:gridAfter w:val="1"/>
          <w:wAfter w:w="14" w:type="dxa"/>
          <w:cantSplit/>
        </w:trPr>
        <w:tc>
          <w:tcPr>
            <w:tcW w:w="1619" w:type="dxa"/>
          </w:tcPr>
          <w:p w14:paraId="2B86214B" w14:textId="77777777" w:rsidR="003C7770" w:rsidRDefault="003C7770" w:rsidP="00F95EE1">
            <w:pPr>
              <w:pStyle w:val="Header"/>
              <w:jc w:val="center"/>
              <w:rPr>
                <w:rFonts w:ascii="Times New Roman" w:hAnsi="Times New Roman"/>
              </w:rPr>
            </w:pPr>
          </w:p>
        </w:tc>
        <w:tc>
          <w:tcPr>
            <w:tcW w:w="468" w:type="dxa"/>
            <w:tcBorders>
              <w:right w:val="nil"/>
            </w:tcBorders>
          </w:tcPr>
          <w:p w14:paraId="53B7F451" w14:textId="77777777" w:rsidR="003C7770" w:rsidRDefault="003C7770" w:rsidP="00F95EE1">
            <w:pPr>
              <w:pStyle w:val="Header"/>
              <w:rPr>
                <w:rFonts w:ascii="Times New Roman" w:hAnsi="Times New Roman"/>
              </w:rPr>
            </w:pPr>
            <w:r>
              <w:rPr>
                <w:rFonts w:ascii="Times New Roman" w:hAnsi="Times New Roman"/>
              </w:rPr>
              <w:t>B.</w:t>
            </w:r>
          </w:p>
        </w:tc>
        <w:tc>
          <w:tcPr>
            <w:tcW w:w="6190" w:type="dxa"/>
            <w:gridSpan w:val="4"/>
            <w:tcBorders>
              <w:left w:val="nil"/>
            </w:tcBorders>
          </w:tcPr>
          <w:p w14:paraId="5324987F" w14:textId="77777777"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14:paraId="3DFB2E82" w14:textId="77777777" w:rsidR="003C7770" w:rsidRDefault="003C7770" w:rsidP="00F95EE1">
            <w:pPr>
              <w:pStyle w:val="Header"/>
              <w:rPr>
                <w:rFonts w:ascii="Times New Roman" w:hAnsi="Times New Roman"/>
              </w:rPr>
            </w:pPr>
          </w:p>
        </w:tc>
        <w:tc>
          <w:tcPr>
            <w:tcW w:w="720" w:type="dxa"/>
          </w:tcPr>
          <w:p w14:paraId="6833FA0E" w14:textId="77777777" w:rsidR="003C7770" w:rsidRDefault="003C7770" w:rsidP="00F95EE1">
            <w:pPr>
              <w:pStyle w:val="Header"/>
              <w:rPr>
                <w:rFonts w:ascii="Times New Roman" w:hAnsi="Times New Roman"/>
              </w:rPr>
            </w:pPr>
          </w:p>
        </w:tc>
        <w:tc>
          <w:tcPr>
            <w:tcW w:w="543" w:type="dxa"/>
          </w:tcPr>
          <w:p w14:paraId="2D0CDA35" w14:textId="77777777" w:rsidR="003C7770" w:rsidRDefault="003C7770" w:rsidP="00F95EE1">
            <w:pPr>
              <w:pStyle w:val="Header"/>
              <w:rPr>
                <w:rFonts w:ascii="Times New Roman" w:hAnsi="Times New Roman"/>
              </w:rPr>
            </w:pPr>
          </w:p>
        </w:tc>
        <w:tc>
          <w:tcPr>
            <w:tcW w:w="1249" w:type="dxa"/>
            <w:gridSpan w:val="2"/>
          </w:tcPr>
          <w:p w14:paraId="611BE50A" w14:textId="77777777" w:rsidR="003C7770" w:rsidRDefault="003C7770" w:rsidP="00F95EE1">
            <w:pPr>
              <w:pStyle w:val="Header"/>
              <w:rPr>
                <w:rFonts w:ascii="Times New Roman" w:hAnsi="Times New Roman"/>
              </w:rPr>
            </w:pPr>
          </w:p>
        </w:tc>
      </w:tr>
      <w:tr w:rsidR="003C7770" w14:paraId="19264FC8" w14:textId="77777777" w:rsidTr="004E2158">
        <w:trPr>
          <w:gridAfter w:val="1"/>
          <w:wAfter w:w="14" w:type="dxa"/>
          <w:cantSplit/>
        </w:trPr>
        <w:tc>
          <w:tcPr>
            <w:tcW w:w="1619" w:type="dxa"/>
          </w:tcPr>
          <w:p w14:paraId="454635D1"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318B5BFB" w14:textId="77777777" w:rsidR="003C7770" w:rsidRDefault="003C7770" w:rsidP="00F95EE1">
            <w:pPr>
              <w:pStyle w:val="Header"/>
              <w:jc w:val="center"/>
              <w:rPr>
                <w:rFonts w:ascii="Times New Roman" w:hAnsi="Times New Roman"/>
              </w:rPr>
            </w:pPr>
            <w:r>
              <w:rPr>
                <w:rFonts w:ascii="Times New Roman" w:hAnsi="Times New Roman"/>
              </w:rPr>
              <w:t>subd. 2</w:t>
            </w:r>
          </w:p>
          <w:p w14:paraId="4A5489D8" w14:textId="77777777" w:rsidR="003C7770" w:rsidRDefault="003C7770" w:rsidP="00F95EE1">
            <w:pPr>
              <w:pStyle w:val="Header"/>
              <w:jc w:val="center"/>
              <w:rPr>
                <w:rFonts w:ascii="Times New Roman" w:hAnsi="Times New Roman"/>
              </w:rPr>
            </w:pPr>
          </w:p>
        </w:tc>
        <w:tc>
          <w:tcPr>
            <w:tcW w:w="468" w:type="dxa"/>
            <w:tcBorders>
              <w:right w:val="nil"/>
            </w:tcBorders>
          </w:tcPr>
          <w:p w14:paraId="2838FF4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DA54E03"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39AE840F" w14:textId="77777777" w:rsidR="003C7770" w:rsidRDefault="003C7770" w:rsidP="00F95EE1">
            <w:pPr>
              <w:pStyle w:val="Header"/>
              <w:rPr>
                <w:rFonts w:ascii="Times New Roman" w:hAnsi="Times New Roman"/>
              </w:rPr>
            </w:pPr>
            <w:r>
              <w:rPr>
                <w:rFonts w:ascii="Times New Roman" w:hAnsi="Times New Roman"/>
              </w:rPr>
              <w:t>Was the collateral one of the following:</w:t>
            </w:r>
          </w:p>
          <w:p w14:paraId="770D0B69" w14:textId="77777777" w:rsidR="003C7770" w:rsidRDefault="003C7770" w:rsidP="00F95EE1">
            <w:pPr>
              <w:pStyle w:val="Header"/>
              <w:rPr>
                <w:rFonts w:ascii="Times New Roman" w:hAnsi="Times New Roman"/>
              </w:rPr>
            </w:pPr>
          </w:p>
        </w:tc>
        <w:tc>
          <w:tcPr>
            <w:tcW w:w="720" w:type="dxa"/>
          </w:tcPr>
          <w:p w14:paraId="4A7BC4CA" w14:textId="77777777" w:rsidR="003C7770" w:rsidRDefault="003C7770" w:rsidP="00F95EE1">
            <w:pPr>
              <w:pStyle w:val="Header"/>
              <w:rPr>
                <w:rFonts w:ascii="Times New Roman" w:hAnsi="Times New Roman"/>
              </w:rPr>
            </w:pPr>
          </w:p>
        </w:tc>
        <w:tc>
          <w:tcPr>
            <w:tcW w:w="543" w:type="dxa"/>
          </w:tcPr>
          <w:p w14:paraId="093946CA" w14:textId="77777777" w:rsidR="003C7770" w:rsidRDefault="003C7770" w:rsidP="00F95EE1">
            <w:pPr>
              <w:pStyle w:val="Header"/>
              <w:rPr>
                <w:rFonts w:ascii="Times New Roman" w:hAnsi="Times New Roman"/>
              </w:rPr>
            </w:pPr>
          </w:p>
        </w:tc>
        <w:tc>
          <w:tcPr>
            <w:tcW w:w="1249" w:type="dxa"/>
            <w:gridSpan w:val="2"/>
          </w:tcPr>
          <w:p w14:paraId="755D58D8" w14:textId="77777777" w:rsidR="003C7770" w:rsidRDefault="003C7770" w:rsidP="00F95EE1">
            <w:pPr>
              <w:pStyle w:val="Header"/>
              <w:rPr>
                <w:rFonts w:ascii="Times New Roman" w:hAnsi="Times New Roman"/>
              </w:rPr>
            </w:pPr>
          </w:p>
        </w:tc>
      </w:tr>
      <w:tr w:rsidR="003C7770" w14:paraId="705A472B" w14:textId="77777777" w:rsidTr="004E2158">
        <w:trPr>
          <w:gridAfter w:val="1"/>
          <w:wAfter w:w="14" w:type="dxa"/>
          <w:cantSplit/>
        </w:trPr>
        <w:tc>
          <w:tcPr>
            <w:tcW w:w="1619" w:type="dxa"/>
          </w:tcPr>
          <w:p w14:paraId="6DCF6220" w14:textId="77777777" w:rsidR="003C7770" w:rsidRDefault="003C7770" w:rsidP="00F95EE1">
            <w:pPr>
              <w:pStyle w:val="Header"/>
              <w:jc w:val="center"/>
              <w:rPr>
                <w:rFonts w:ascii="Times New Roman" w:hAnsi="Times New Roman"/>
              </w:rPr>
            </w:pPr>
          </w:p>
        </w:tc>
        <w:tc>
          <w:tcPr>
            <w:tcW w:w="468" w:type="dxa"/>
            <w:tcBorders>
              <w:right w:val="nil"/>
            </w:tcBorders>
          </w:tcPr>
          <w:p w14:paraId="47F467DA"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0640E459" w14:textId="77777777" w:rsidR="003C7770" w:rsidRDefault="003C7770" w:rsidP="00F95EE1">
            <w:pPr>
              <w:pStyle w:val="Header"/>
              <w:rPr>
                <w:rFonts w:ascii="Times New Roman" w:hAnsi="Times New Roman"/>
              </w:rPr>
            </w:pPr>
          </w:p>
        </w:tc>
        <w:tc>
          <w:tcPr>
            <w:tcW w:w="540" w:type="dxa"/>
            <w:tcBorders>
              <w:left w:val="nil"/>
              <w:right w:val="nil"/>
            </w:tcBorders>
          </w:tcPr>
          <w:p w14:paraId="0284EF1F" w14:textId="77777777"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14:paraId="40D621FF" w14:textId="77777777" w:rsidR="003C7770" w:rsidRDefault="003C7770" w:rsidP="00F95EE1">
            <w:pPr>
              <w:pStyle w:val="Header"/>
              <w:rPr>
                <w:rFonts w:ascii="Times New Roman" w:hAnsi="Times New Roman"/>
              </w:rPr>
            </w:pPr>
            <w:r>
              <w:rPr>
                <w:rFonts w:ascii="Times New Roman" w:hAnsi="Times New Roman"/>
              </w:rPr>
              <w:t>U.S. government treasury bills, notes, or bonds;</w:t>
            </w:r>
          </w:p>
          <w:p w14:paraId="71E31425" w14:textId="77777777" w:rsidR="003C7770" w:rsidRDefault="003C7770" w:rsidP="00F95EE1">
            <w:pPr>
              <w:pStyle w:val="Header"/>
              <w:rPr>
                <w:rFonts w:ascii="Times New Roman" w:hAnsi="Times New Roman"/>
              </w:rPr>
            </w:pPr>
          </w:p>
        </w:tc>
        <w:tc>
          <w:tcPr>
            <w:tcW w:w="720" w:type="dxa"/>
          </w:tcPr>
          <w:p w14:paraId="2F88BE7D" w14:textId="77777777" w:rsidR="003C7770" w:rsidRDefault="003C7770" w:rsidP="00F95EE1">
            <w:pPr>
              <w:pStyle w:val="Header"/>
              <w:rPr>
                <w:rFonts w:ascii="Times New Roman" w:hAnsi="Times New Roman"/>
              </w:rPr>
            </w:pPr>
          </w:p>
        </w:tc>
        <w:tc>
          <w:tcPr>
            <w:tcW w:w="543" w:type="dxa"/>
          </w:tcPr>
          <w:p w14:paraId="2C007C61" w14:textId="77777777" w:rsidR="003C7770" w:rsidRDefault="003C7770" w:rsidP="00F95EE1">
            <w:pPr>
              <w:pStyle w:val="Header"/>
              <w:rPr>
                <w:rFonts w:ascii="Times New Roman" w:hAnsi="Times New Roman"/>
              </w:rPr>
            </w:pPr>
          </w:p>
        </w:tc>
        <w:tc>
          <w:tcPr>
            <w:tcW w:w="1249" w:type="dxa"/>
            <w:gridSpan w:val="2"/>
          </w:tcPr>
          <w:p w14:paraId="29B06D35" w14:textId="77777777" w:rsidR="003C7770" w:rsidRDefault="003C7770" w:rsidP="00F95EE1">
            <w:pPr>
              <w:pStyle w:val="Header"/>
              <w:rPr>
                <w:rFonts w:ascii="Times New Roman" w:hAnsi="Times New Roman"/>
              </w:rPr>
            </w:pPr>
          </w:p>
        </w:tc>
      </w:tr>
      <w:tr w:rsidR="003C7770" w14:paraId="398CEC4F" w14:textId="77777777" w:rsidTr="004E2158">
        <w:trPr>
          <w:gridAfter w:val="1"/>
          <w:wAfter w:w="14" w:type="dxa"/>
          <w:cantSplit/>
        </w:trPr>
        <w:tc>
          <w:tcPr>
            <w:tcW w:w="1619" w:type="dxa"/>
          </w:tcPr>
          <w:p w14:paraId="5269304F" w14:textId="77777777" w:rsidR="003C7770" w:rsidRDefault="003C7770" w:rsidP="00F95EE1">
            <w:pPr>
              <w:pStyle w:val="Header"/>
              <w:jc w:val="center"/>
              <w:rPr>
                <w:rFonts w:ascii="Times New Roman" w:hAnsi="Times New Roman"/>
              </w:rPr>
            </w:pPr>
          </w:p>
        </w:tc>
        <w:tc>
          <w:tcPr>
            <w:tcW w:w="468" w:type="dxa"/>
            <w:tcBorders>
              <w:right w:val="nil"/>
            </w:tcBorders>
          </w:tcPr>
          <w:p w14:paraId="286F31EC"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4CDB01CD" w14:textId="77777777" w:rsidR="003C7770" w:rsidRDefault="003C7770" w:rsidP="00F95EE1">
            <w:pPr>
              <w:pStyle w:val="Header"/>
              <w:rPr>
                <w:rFonts w:ascii="Times New Roman" w:hAnsi="Times New Roman"/>
              </w:rPr>
            </w:pPr>
          </w:p>
        </w:tc>
        <w:tc>
          <w:tcPr>
            <w:tcW w:w="540" w:type="dxa"/>
            <w:tcBorders>
              <w:left w:val="nil"/>
              <w:right w:val="nil"/>
            </w:tcBorders>
          </w:tcPr>
          <w:p w14:paraId="08E0F1DD" w14:textId="77777777"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14:paraId="38AB5D57" w14:textId="77777777"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14:paraId="212892F9" w14:textId="77777777" w:rsidR="003C7770" w:rsidRDefault="003C7770" w:rsidP="00F95EE1">
            <w:pPr>
              <w:pStyle w:val="Header"/>
              <w:rPr>
                <w:rFonts w:ascii="Times New Roman" w:hAnsi="Times New Roman"/>
              </w:rPr>
            </w:pPr>
          </w:p>
        </w:tc>
        <w:tc>
          <w:tcPr>
            <w:tcW w:w="720" w:type="dxa"/>
          </w:tcPr>
          <w:p w14:paraId="2C9B0F0F" w14:textId="77777777" w:rsidR="003C7770" w:rsidRDefault="003C7770" w:rsidP="00F95EE1">
            <w:pPr>
              <w:pStyle w:val="Header"/>
              <w:rPr>
                <w:rFonts w:ascii="Times New Roman" w:hAnsi="Times New Roman"/>
              </w:rPr>
            </w:pPr>
          </w:p>
        </w:tc>
        <w:tc>
          <w:tcPr>
            <w:tcW w:w="543" w:type="dxa"/>
          </w:tcPr>
          <w:p w14:paraId="539D798E" w14:textId="77777777" w:rsidR="003C7770" w:rsidRDefault="003C7770" w:rsidP="00F95EE1">
            <w:pPr>
              <w:pStyle w:val="Header"/>
              <w:rPr>
                <w:rFonts w:ascii="Times New Roman" w:hAnsi="Times New Roman"/>
              </w:rPr>
            </w:pPr>
          </w:p>
        </w:tc>
        <w:tc>
          <w:tcPr>
            <w:tcW w:w="1249" w:type="dxa"/>
            <w:gridSpan w:val="2"/>
          </w:tcPr>
          <w:p w14:paraId="5B4D24E3" w14:textId="77777777" w:rsidR="003C7770" w:rsidRDefault="003C7770" w:rsidP="00F95EE1">
            <w:pPr>
              <w:pStyle w:val="Header"/>
              <w:rPr>
                <w:rFonts w:ascii="Times New Roman" w:hAnsi="Times New Roman"/>
              </w:rPr>
            </w:pPr>
          </w:p>
        </w:tc>
      </w:tr>
      <w:tr w:rsidR="003C7770" w14:paraId="6463CA9F" w14:textId="77777777" w:rsidTr="004E2158">
        <w:trPr>
          <w:gridAfter w:val="1"/>
          <w:wAfter w:w="14" w:type="dxa"/>
          <w:cantSplit/>
        </w:trPr>
        <w:tc>
          <w:tcPr>
            <w:tcW w:w="1619" w:type="dxa"/>
          </w:tcPr>
          <w:p w14:paraId="6E52765A" w14:textId="77777777" w:rsidR="003C7770" w:rsidRDefault="003C7770" w:rsidP="00F95EE1">
            <w:pPr>
              <w:pStyle w:val="Header"/>
              <w:jc w:val="center"/>
              <w:rPr>
                <w:rFonts w:ascii="Times New Roman" w:hAnsi="Times New Roman"/>
              </w:rPr>
            </w:pPr>
          </w:p>
        </w:tc>
        <w:tc>
          <w:tcPr>
            <w:tcW w:w="468" w:type="dxa"/>
            <w:tcBorders>
              <w:right w:val="nil"/>
            </w:tcBorders>
          </w:tcPr>
          <w:p w14:paraId="6C934ADC"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69ABD6FA" w14:textId="77777777" w:rsidR="003C7770" w:rsidRDefault="003C7770" w:rsidP="00F95EE1">
            <w:pPr>
              <w:pStyle w:val="Header"/>
              <w:rPr>
                <w:rFonts w:ascii="Times New Roman" w:hAnsi="Times New Roman"/>
              </w:rPr>
            </w:pPr>
          </w:p>
        </w:tc>
        <w:tc>
          <w:tcPr>
            <w:tcW w:w="540" w:type="dxa"/>
            <w:tcBorders>
              <w:left w:val="nil"/>
              <w:right w:val="nil"/>
            </w:tcBorders>
          </w:tcPr>
          <w:p w14:paraId="006314CF" w14:textId="77777777" w:rsidR="003C7770" w:rsidRDefault="003C7770" w:rsidP="00F95EE1">
            <w:pPr>
              <w:pStyle w:val="Header"/>
              <w:rPr>
                <w:rFonts w:ascii="Times New Roman" w:hAnsi="Times New Roman"/>
              </w:rPr>
            </w:pPr>
            <w:r>
              <w:rPr>
                <w:rFonts w:ascii="Times New Roman" w:hAnsi="Times New Roman"/>
              </w:rPr>
              <w:t>c.</w:t>
            </w:r>
          </w:p>
        </w:tc>
        <w:tc>
          <w:tcPr>
            <w:tcW w:w="5216" w:type="dxa"/>
            <w:tcBorders>
              <w:left w:val="nil"/>
            </w:tcBorders>
          </w:tcPr>
          <w:p w14:paraId="7421F075" w14:textId="77777777"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14:paraId="5512BF9A" w14:textId="77777777" w:rsidR="003C7770" w:rsidRDefault="003C7770" w:rsidP="00F95EE1">
            <w:pPr>
              <w:pStyle w:val="Header"/>
              <w:rPr>
                <w:rFonts w:ascii="Times New Roman" w:hAnsi="Times New Roman"/>
              </w:rPr>
            </w:pPr>
          </w:p>
        </w:tc>
        <w:tc>
          <w:tcPr>
            <w:tcW w:w="720" w:type="dxa"/>
          </w:tcPr>
          <w:p w14:paraId="4B4D4BFD" w14:textId="77777777" w:rsidR="003C7770" w:rsidRDefault="003C7770" w:rsidP="00F95EE1">
            <w:pPr>
              <w:pStyle w:val="Header"/>
              <w:rPr>
                <w:rFonts w:ascii="Times New Roman" w:hAnsi="Times New Roman"/>
              </w:rPr>
            </w:pPr>
          </w:p>
        </w:tc>
        <w:tc>
          <w:tcPr>
            <w:tcW w:w="543" w:type="dxa"/>
          </w:tcPr>
          <w:p w14:paraId="6F6908F7" w14:textId="77777777" w:rsidR="003C7770" w:rsidRDefault="003C7770" w:rsidP="00F95EE1">
            <w:pPr>
              <w:pStyle w:val="Header"/>
              <w:rPr>
                <w:rFonts w:ascii="Times New Roman" w:hAnsi="Times New Roman"/>
              </w:rPr>
            </w:pPr>
          </w:p>
        </w:tc>
        <w:tc>
          <w:tcPr>
            <w:tcW w:w="1249" w:type="dxa"/>
            <w:gridSpan w:val="2"/>
          </w:tcPr>
          <w:p w14:paraId="2B89E6B0" w14:textId="77777777" w:rsidR="003C7770" w:rsidRDefault="003C7770" w:rsidP="00F95EE1">
            <w:pPr>
              <w:pStyle w:val="Header"/>
              <w:rPr>
                <w:rFonts w:ascii="Times New Roman" w:hAnsi="Times New Roman"/>
              </w:rPr>
            </w:pPr>
          </w:p>
        </w:tc>
      </w:tr>
      <w:tr w:rsidR="003C7770" w14:paraId="70F956B0" w14:textId="77777777" w:rsidTr="004E2158">
        <w:trPr>
          <w:gridAfter w:val="1"/>
          <w:wAfter w:w="14" w:type="dxa"/>
          <w:cantSplit/>
        </w:trPr>
        <w:tc>
          <w:tcPr>
            <w:tcW w:w="1619" w:type="dxa"/>
          </w:tcPr>
          <w:p w14:paraId="63612A0C" w14:textId="77777777" w:rsidR="003C7770" w:rsidRDefault="003C7770" w:rsidP="00F95EE1">
            <w:pPr>
              <w:pStyle w:val="Header"/>
              <w:jc w:val="center"/>
              <w:rPr>
                <w:rFonts w:ascii="Times New Roman" w:hAnsi="Times New Roman"/>
              </w:rPr>
            </w:pPr>
          </w:p>
        </w:tc>
        <w:tc>
          <w:tcPr>
            <w:tcW w:w="468" w:type="dxa"/>
            <w:tcBorders>
              <w:right w:val="nil"/>
            </w:tcBorders>
          </w:tcPr>
          <w:p w14:paraId="21970AF8"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3A8C8231" w14:textId="77777777" w:rsidR="003C7770" w:rsidRDefault="003C7770" w:rsidP="00F95EE1">
            <w:pPr>
              <w:pStyle w:val="Header"/>
              <w:rPr>
                <w:rFonts w:ascii="Times New Roman" w:hAnsi="Times New Roman"/>
              </w:rPr>
            </w:pPr>
          </w:p>
        </w:tc>
        <w:tc>
          <w:tcPr>
            <w:tcW w:w="540" w:type="dxa"/>
            <w:tcBorders>
              <w:left w:val="nil"/>
              <w:right w:val="nil"/>
            </w:tcBorders>
          </w:tcPr>
          <w:p w14:paraId="3B6B712F" w14:textId="77777777" w:rsidR="003C7770" w:rsidRDefault="003C7770" w:rsidP="00F95EE1">
            <w:pPr>
              <w:pStyle w:val="Header"/>
              <w:rPr>
                <w:rFonts w:ascii="Times New Roman" w:hAnsi="Times New Roman"/>
              </w:rPr>
            </w:pPr>
            <w:r>
              <w:rPr>
                <w:rFonts w:ascii="Times New Roman" w:hAnsi="Times New Roman"/>
              </w:rPr>
              <w:t>d.</w:t>
            </w:r>
          </w:p>
        </w:tc>
        <w:tc>
          <w:tcPr>
            <w:tcW w:w="5216" w:type="dxa"/>
            <w:tcBorders>
              <w:left w:val="nil"/>
            </w:tcBorders>
          </w:tcPr>
          <w:p w14:paraId="23E1FAAF" w14:textId="77777777"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14:paraId="2F5AC08D" w14:textId="77777777" w:rsidR="003C7770" w:rsidRDefault="003C7770" w:rsidP="00F95EE1">
            <w:pPr>
              <w:pStyle w:val="Header"/>
              <w:rPr>
                <w:rFonts w:ascii="Times New Roman" w:hAnsi="Times New Roman"/>
              </w:rPr>
            </w:pPr>
          </w:p>
        </w:tc>
        <w:tc>
          <w:tcPr>
            <w:tcW w:w="720" w:type="dxa"/>
          </w:tcPr>
          <w:p w14:paraId="4799A4CF" w14:textId="77777777" w:rsidR="003C7770" w:rsidRDefault="003C7770" w:rsidP="00F95EE1">
            <w:pPr>
              <w:pStyle w:val="Header"/>
              <w:rPr>
                <w:rFonts w:ascii="Times New Roman" w:hAnsi="Times New Roman"/>
              </w:rPr>
            </w:pPr>
          </w:p>
        </w:tc>
        <w:tc>
          <w:tcPr>
            <w:tcW w:w="543" w:type="dxa"/>
          </w:tcPr>
          <w:p w14:paraId="6C546CE4" w14:textId="77777777" w:rsidR="003C7770" w:rsidRDefault="003C7770" w:rsidP="00F95EE1">
            <w:pPr>
              <w:pStyle w:val="Header"/>
              <w:rPr>
                <w:rFonts w:ascii="Times New Roman" w:hAnsi="Times New Roman"/>
              </w:rPr>
            </w:pPr>
          </w:p>
        </w:tc>
        <w:tc>
          <w:tcPr>
            <w:tcW w:w="1249" w:type="dxa"/>
            <w:gridSpan w:val="2"/>
          </w:tcPr>
          <w:p w14:paraId="7DE262E8" w14:textId="77777777" w:rsidR="003C7770" w:rsidRDefault="003C7770" w:rsidP="00F95EE1">
            <w:pPr>
              <w:pStyle w:val="Header"/>
              <w:rPr>
                <w:rFonts w:ascii="Times New Roman" w:hAnsi="Times New Roman"/>
              </w:rPr>
            </w:pPr>
          </w:p>
        </w:tc>
      </w:tr>
      <w:tr w:rsidR="003C7770" w14:paraId="749A2933" w14:textId="77777777" w:rsidTr="004E2158">
        <w:trPr>
          <w:gridAfter w:val="1"/>
          <w:wAfter w:w="14" w:type="dxa"/>
          <w:cantSplit/>
        </w:trPr>
        <w:tc>
          <w:tcPr>
            <w:tcW w:w="1619" w:type="dxa"/>
          </w:tcPr>
          <w:p w14:paraId="287F9A3F" w14:textId="77777777" w:rsidR="003C7770" w:rsidRDefault="003C7770" w:rsidP="00F95EE1">
            <w:pPr>
              <w:pStyle w:val="Header"/>
              <w:jc w:val="center"/>
              <w:rPr>
                <w:rFonts w:ascii="Times New Roman" w:hAnsi="Times New Roman"/>
              </w:rPr>
            </w:pPr>
          </w:p>
        </w:tc>
        <w:tc>
          <w:tcPr>
            <w:tcW w:w="468" w:type="dxa"/>
            <w:tcBorders>
              <w:right w:val="nil"/>
            </w:tcBorders>
          </w:tcPr>
          <w:p w14:paraId="424D238D"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459A8B3" w14:textId="77777777" w:rsidR="003C7770" w:rsidRDefault="003C7770" w:rsidP="00F95EE1">
            <w:pPr>
              <w:pStyle w:val="Header"/>
              <w:rPr>
                <w:rFonts w:ascii="Times New Roman" w:hAnsi="Times New Roman"/>
              </w:rPr>
            </w:pPr>
          </w:p>
        </w:tc>
        <w:tc>
          <w:tcPr>
            <w:tcW w:w="540" w:type="dxa"/>
            <w:tcBorders>
              <w:left w:val="nil"/>
              <w:right w:val="nil"/>
            </w:tcBorders>
          </w:tcPr>
          <w:p w14:paraId="1EA991A7" w14:textId="77777777" w:rsidR="003C7770" w:rsidRDefault="003C7770" w:rsidP="00F95EE1">
            <w:pPr>
              <w:pStyle w:val="Header"/>
              <w:rPr>
                <w:rFonts w:ascii="Times New Roman" w:hAnsi="Times New Roman"/>
              </w:rPr>
            </w:pPr>
            <w:r>
              <w:rPr>
                <w:rFonts w:ascii="Times New Roman" w:hAnsi="Times New Roman"/>
              </w:rPr>
              <w:t>e.</w:t>
            </w:r>
          </w:p>
        </w:tc>
        <w:tc>
          <w:tcPr>
            <w:tcW w:w="5216" w:type="dxa"/>
            <w:tcBorders>
              <w:left w:val="nil"/>
            </w:tcBorders>
          </w:tcPr>
          <w:p w14:paraId="6A45771A" w14:textId="6F475C18" w:rsidR="003C7770" w:rsidRDefault="003C7770" w:rsidP="00F95EE1">
            <w:pPr>
              <w:pStyle w:val="Header"/>
              <w:rPr>
                <w:rFonts w:ascii="Times New Roman" w:hAnsi="Times New Roman"/>
              </w:rPr>
            </w:pPr>
            <w:r>
              <w:rPr>
                <w:rFonts w:ascii="Times New Roman" w:hAnsi="Times New Roman"/>
              </w:rPr>
              <w:t>general obligation securities of a local government with taxing powers pledged as collateral against funds deposited by that same local government entity;</w:t>
            </w:r>
          </w:p>
          <w:p w14:paraId="05F70C92" w14:textId="77777777" w:rsidR="003C7770" w:rsidRDefault="003C7770" w:rsidP="00F95EE1">
            <w:pPr>
              <w:pStyle w:val="Header"/>
              <w:rPr>
                <w:rFonts w:ascii="Times New Roman" w:hAnsi="Times New Roman"/>
              </w:rPr>
            </w:pPr>
          </w:p>
        </w:tc>
        <w:tc>
          <w:tcPr>
            <w:tcW w:w="720" w:type="dxa"/>
          </w:tcPr>
          <w:p w14:paraId="71A9F4A2" w14:textId="77777777" w:rsidR="003C7770" w:rsidRDefault="003C7770" w:rsidP="00F95EE1">
            <w:pPr>
              <w:pStyle w:val="Header"/>
              <w:rPr>
                <w:rFonts w:ascii="Times New Roman" w:hAnsi="Times New Roman"/>
              </w:rPr>
            </w:pPr>
          </w:p>
        </w:tc>
        <w:tc>
          <w:tcPr>
            <w:tcW w:w="543" w:type="dxa"/>
          </w:tcPr>
          <w:p w14:paraId="201AE284" w14:textId="77777777" w:rsidR="003C7770" w:rsidRDefault="003C7770" w:rsidP="00F95EE1">
            <w:pPr>
              <w:pStyle w:val="Header"/>
              <w:rPr>
                <w:rFonts w:ascii="Times New Roman" w:hAnsi="Times New Roman"/>
              </w:rPr>
            </w:pPr>
          </w:p>
        </w:tc>
        <w:tc>
          <w:tcPr>
            <w:tcW w:w="1249" w:type="dxa"/>
            <w:gridSpan w:val="2"/>
          </w:tcPr>
          <w:p w14:paraId="42709893" w14:textId="77777777" w:rsidR="003C7770" w:rsidRDefault="003C7770" w:rsidP="00F95EE1">
            <w:pPr>
              <w:pStyle w:val="Header"/>
              <w:rPr>
                <w:rFonts w:ascii="Times New Roman" w:hAnsi="Times New Roman"/>
              </w:rPr>
            </w:pPr>
          </w:p>
        </w:tc>
      </w:tr>
      <w:tr w:rsidR="003C7770" w14:paraId="39433697" w14:textId="77777777" w:rsidTr="004E2158">
        <w:trPr>
          <w:gridAfter w:val="1"/>
          <w:wAfter w:w="14" w:type="dxa"/>
          <w:cantSplit/>
        </w:trPr>
        <w:tc>
          <w:tcPr>
            <w:tcW w:w="1619" w:type="dxa"/>
          </w:tcPr>
          <w:p w14:paraId="592B75A6" w14:textId="77777777" w:rsidR="003C7770" w:rsidRDefault="003C7770" w:rsidP="00F95EE1">
            <w:pPr>
              <w:pStyle w:val="Header"/>
              <w:jc w:val="center"/>
              <w:rPr>
                <w:rFonts w:ascii="Times New Roman" w:hAnsi="Times New Roman"/>
              </w:rPr>
            </w:pPr>
          </w:p>
        </w:tc>
        <w:tc>
          <w:tcPr>
            <w:tcW w:w="468" w:type="dxa"/>
            <w:tcBorders>
              <w:right w:val="nil"/>
            </w:tcBorders>
          </w:tcPr>
          <w:p w14:paraId="734D3F56"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7583C4DE" w14:textId="77777777" w:rsidR="003C7770" w:rsidRDefault="003C7770" w:rsidP="00F95EE1">
            <w:pPr>
              <w:pStyle w:val="Header"/>
              <w:rPr>
                <w:rFonts w:ascii="Times New Roman" w:hAnsi="Times New Roman"/>
              </w:rPr>
            </w:pPr>
          </w:p>
        </w:tc>
        <w:tc>
          <w:tcPr>
            <w:tcW w:w="540" w:type="dxa"/>
            <w:tcBorders>
              <w:left w:val="nil"/>
              <w:right w:val="nil"/>
            </w:tcBorders>
          </w:tcPr>
          <w:p w14:paraId="5B2477F3" w14:textId="77777777" w:rsidR="003C7770" w:rsidRDefault="003C7770" w:rsidP="00F95EE1">
            <w:pPr>
              <w:pStyle w:val="Header"/>
              <w:rPr>
                <w:rFonts w:ascii="Times New Roman" w:hAnsi="Times New Roman"/>
              </w:rPr>
            </w:pPr>
            <w:r>
              <w:rPr>
                <w:rFonts w:ascii="Times New Roman" w:hAnsi="Times New Roman"/>
              </w:rPr>
              <w:t>f.</w:t>
            </w:r>
          </w:p>
        </w:tc>
        <w:tc>
          <w:tcPr>
            <w:tcW w:w="5216" w:type="dxa"/>
            <w:tcBorders>
              <w:left w:val="nil"/>
            </w:tcBorders>
          </w:tcPr>
          <w:p w14:paraId="211A967F" w14:textId="77777777"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40C4B39" w14:textId="77777777" w:rsidR="003C7770" w:rsidRDefault="003C7770" w:rsidP="00F95EE1">
            <w:pPr>
              <w:pStyle w:val="Header"/>
              <w:rPr>
                <w:rFonts w:ascii="Times New Roman" w:hAnsi="Times New Roman"/>
              </w:rPr>
            </w:pPr>
          </w:p>
        </w:tc>
        <w:tc>
          <w:tcPr>
            <w:tcW w:w="720" w:type="dxa"/>
          </w:tcPr>
          <w:p w14:paraId="36AE8F51" w14:textId="77777777" w:rsidR="003C7770" w:rsidRDefault="003C7770" w:rsidP="00F95EE1">
            <w:pPr>
              <w:pStyle w:val="Header"/>
              <w:rPr>
                <w:rFonts w:ascii="Times New Roman" w:hAnsi="Times New Roman"/>
              </w:rPr>
            </w:pPr>
          </w:p>
        </w:tc>
        <w:tc>
          <w:tcPr>
            <w:tcW w:w="543" w:type="dxa"/>
          </w:tcPr>
          <w:p w14:paraId="61BCE673" w14:textId="77777777" w:rsidR="003C7770" w:rsidRDefault="003C7770" w:rsidP="00F95EE1">
            <w:pPr>
              <w:pStyle w:val="Header"/>
              <w:rPr>
                <w:rFonts w:ascii="Times New Roman" w:hAnsi="Times New Roman"/>
              </w:rPr>
            </w:pPr>
          </w:p>
        </w:tc>
        <w:tc>
          <w:tcPr>
            <w:tcW w:w="1249" w:type="dxa"/>
            <w:gridSpan w:val="2"/>
          </w:tcPr>
          <w:p w14:paraId="26E1A352" w14:textId="77777777" w:rsidR="003C7770" w:rsidRDefault="003C7770" w:rsidP="00F95EE1">
            <w:pPr>
              <w:pStyle w:val="Header"/>
              <w:rPr>
                <w:rFonts w:ascii="Times New Roman" w:hAnsi="Times New Roman"/>
              </w:rPr>
            </w:pPr>
          </w:p>
        </w:tc>
      </w:tr>
      <w:tr w:rsidR="003C7770" w14:paraId="07680DEC" w14:textId="77777777" w:rsidTr="004E2158">
        <w:trPr>
          <w:gridAfter w:val="1"/>
          <w:wAfter w:w="14" w:type="dxa"/>
          <w:cantSplit/>
        </w:trPr>
        <w:tc>
          <w:tcPr>
            <w:tcW w:w="1619" w:type="dxa"/>
          </w:tcPr>
          <w:p w14:paraId="6292025D" w14:textId="77777777" w:rsidR="003C7770" w:rsidRDefault="003C7770" w:rsidP="00F95EE1">
            <w:pPr>
              <w:pStyle w:val="Header"/>
              <w:jc w:val="center"/>
              <w:rPr>
                <w:rFonts w:ascii="Times New Roman" w:hAnsi="Times New Roman"/>
              </w:rPr>
            </w:pPr>
          </w:p>
        </w:tc>
        <w:tc>
          <w:tcPr>
            <w:tcW w:w="468" w:type="dxa"/>
            <w:tcBorders>
              <w:right w:val="nil"/>
            </w:tcBorders>
          </w:tcPr>
          <w:p w14:paraId="16719CE1"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F9C1737" w14:textId="77777777" w:rsidR="003C7770" w:rsidRDefault="003C7770" w:rsidP="00F95EE1">
            <w:pPr>
              <w:pStyle w:val="Header"/>
              <w:rPr>
                <w:rFonts w:ascii="Times New Roman" w:hAnsi="Times New Roman"/>
              </w:rPr>
            </w:pPr>
          </w:p>
        </w:tc>
        <w:tc>
          <w:tcPr>
            <w:tcW w:w="540" w:type="dxa"/>
            <w:tcBorders>
              <w:left w:val="nil"/>
              <w:right w:val="nil"/>
            </w:tcBorders>
          </w:tcPr>
          <w:p w14:paraId="42336AA7" w14:textId="77777777" w:rsidR="003C7770" w:rsidRDefault="003C7770" w:rsidP="00F95EE1">
            <w:pPr>
              <w:pStyle w:val="Header"/>
              <w:rPr>
                <w:rFonts w:ascii="Times New Roman" w:hAnsi="Times New Roman"/>
              </w:rPr>
            </w:pPr>
            <w:r>
              <w:rPr>
                <w:rFonts w:ascii="Times New Roman" w:hAnsi="Times New Roman"/>
              </w:rPr>
              <w:t>g.</w:t>
            </w:r>
          </w:p>
        </w:tc>
        <w:tc>
          <w:tcPr>
            <w:tcW w:w="5216" w:type="dxa"/>
            <w:tcBorders>
              <w:left w:val="nil"/>
            </w:tcBorders>
          </w:tcPr>
          <w:p w14:paraId="498F620F" w14:textId="77777777" w:rsidR="003C7770" w:rsidRDefault="003C7770" w:rsidP="00F95EE1">
            <w:pPr>
              <w:pStyle w:val="Header"/>
              <w:rPr>
                <w:rFonts w:ascii="Times New Roman" w:hAnsi="Times New Roman"/>
              </w:rPr>
            </w:pPr>
            <w:r>
              <w:rPr>
                <w:rFonts w:ascii="Times New Roman" w:hAnsi="Times New Roman"/>
              </w:rPr>
              <w:t>time deposits insured by a federal agency?</w:t>
            </w:r>
          </w:p>
          <w:p w14:paraId="1CB1A7AD" w14:textId="77777777" w:rsidR="003C7770" w:rsidRDefault="003C7770" w:rsidP="00F95EE1">
            <w:pPr>
              <w:pStyle w:val="Header"/>
              <w:rPr>
                <w:rFonts w:ascii="Times New Roman" w:hAnsi="Times New Roman"/>
              </w:rPr>
            </w:pPr>
          </w:p>
        </w:tc>
        <w:tc>
          <w:tcPr>
            <w:tcW w:w="720" w:type="dxa"/>
          </w:tcPr>
          <w:p w14:paraId="667A6399" w14:textId="77777777" w:rsidR="003C7770" w:rsidRDefault="003C7770" w:rsidP="00F95EE1">
            <w:pPr>
              <w:pStyle w:val="Header"/>
              <w:rPr>
                <w:rFonts w:ascii="Times New Roman" w:hAnsi="Times New Roman"/>
              </w:rPr>
            </w:pPr>
          </w:p>
        </w:tc>
        <w:tc>
          <w:tcPr>
            <w:tcW w:w="543" w:type="dxa"/>
          </w:tcPr>
          <w:p w14:paraId="004BD6ED" w14:textId="77777777" w:rsidR="003C7770" w:rsidRDefault="003C7770" w:rsidP="00F95EE1">
            <w:pPr>
              <w:pStyle w:val="Header"/>
              <w:rPr>
                <w:rFonts w:ascii="Times New Roman" w:hAnsi="Times New Roman"/>
              </w:rPr>
            </w:pPr>
          </w:p>
        </w:tc>
        <w:tc>
          <w:tcPr>
            <w:tcW w:w="1249" w:type="dxa"/>
            <w:gridSpan w:val="2"/>
          </w:tcPr>
          <w:p w14:paraId="7880FC9D" w14:textId="77777777" w:rsidR="003C7770" w:rsidRDefault="003C7770" w:rsidP="00F95EE1">
            <w:pPr>
              <w:pStyle w:val="Header"/>
              <w:rPr>
                <w:rFonts w:ascii="Times New Roman" w:hAnsi="Times New Roman"/>
              </w:rPr>
            </w:pPr>
          </w:p>
        </w:tc>
      </w:tr>
      <w:tr w:rsidR="003C7770" w14:paraId="388161BA" w14:textId="77777777" w:rsidTr="004E2158">
        <w:trPr>
          <w:gridAfter w:val="1"/>
          <w:wAfter w:w="14" w:type="dxa"/>
          <w:cantSplit/>
        </w:trPr>
        <w:tc>
          <w:tcPr>
            <w:tcW w:w="1619" w:type="dxa"/>
          </w:tcPr>
          <w:p w14:paraId="3DEAD467"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4E339B3" w14:textId="77777777" w:rsidR="003C7770" w:rsidRDefault="003C7770" w:rsidP="00F95EE1">
            <w:pPr>
              <w:pStyle w:val="Header"/>
              <w:jc w:val="center"/>
              <w:rPr>
                <w:rFonts w:ascii="Times New Roman" w:hAnsi="Times New Roman"/>
              </w:rPr>
            </w:pPr>
            <w:r>
              <w:rPr>
                <w:rFonts w:ascii="Times New Roman" w:hAnsi="Times New Roman"/>
              </w:rPr>
              <w:t>subd. 7</w:t>
            </w:r>
          </w:p>
          <w:p w14:paraId="4C297067" w14:textId="77777777" w:rsidR="003C7770" w:rsidRDefault="003C7770" w:rsidP="00F95EE1">
            <w:pPr>
              <w:pStyle w:val="Header"/>
              <w:jc w:val="center"/>
              <w:rPr>
                <w:rFonts w:ascii="Times New Roman" w:hAnsi="Times New Roman"/>
              </w:rPr>
            </w:pPr>
          </w:p>
        </w:tc>
        <w:tc>
          <w:tcPr>
            <w:tcW w:w="468" w:type="dxa"/>
            <w:tcBorders>
              <w:right w:val="nil"/>
            </w:tcBorders>
          </w:tcPr>
          <w:p w14:paraId="6CC9FA4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B9468D7"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2786C62A" w14:textId="77777777"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20" w:type="dxa"/>
          </w:tcPr>
          <w:p w14:paraId="786D0CBA" w14:textId="77777777" w:rsidR="003C7770" w:rsidRDefault="003C7770" w:rsidP="00F95EE1">
            <w:pPr>
              <w:pStyle w:val="Header"/>
              <w:rPr>
                <w:rFonts w:ascii="Times New Roman" w:hAnsi="Times New Roman"/>
              </w:rPr>
            </w:pPr>
          </w:p>
        </w:tc>
        <w:tc>
          <w:tcPr>
            <w:tcW w:w="543" w:type="dxa"/>
          </w:tcPr>
          <w:p w14:paraId="0A8E22C0" w14:textId="77777777" w:rsidR="003C7770" w:rsidRDefault="003C7770" w:rsidP="00F95EE1">
            <w:pPr>
              <w:pStyle w:val="Header"/>
              <w:rPr>
                <w:rFonts w:ascii="Times New Roman" w:hAnsi="Times New Roman"/>
              </w:rPr>
            </w:pPr>
          </w:p>
        </w:tc>
        <w:tc>
          <w:tcPr>
            <w:tcW w:w="1249" w:type="dxa"/>
            <w:gridSpan w:val="2"/>
          </w:tcPr>
          <w:p w14:paraId="09D7D7E0" w14:textId="77777777" w:rsidR="003C7770" w:rsidRDefault="003C7770" w:rsidP="00F95EE1">
            <w:pPr>
              <w:pStyle w:val="Header"/>
              <w:rPr>
                <w:rFonts w:ascii="Times New Roman" w:hAnsi="Times New Roman"/>
              </w:rPr>
            </w:pPr>
          </w:p>
        </w:tc>
      </w:tr>
      <w:tr w:rsidR="003C7770" w14:paraId="6B233A67" w14:textId="77777777" w:rsidTr="004E2158">
        <w:trPr>
          <w:gridAfter w:val="1"/>
          <w:wAfter w:w="14" w:type="dxa"/>
          <w:cantSplit/>
        </w:trPr>
        <w:tc>
          <w:tcPr>
            <w:tcW w:w="1619" w:type="dxa"/>
          </w:tcPr>
          <w:p w14:paraId="568EDCA2" w14:textId="77777777" w:rsidR="003C7770" w:rsidRDefault="003C7770" w:rsidP="00F95EE1">
            <w:pPr>
              <w:pStyle w:val="Header"/>
              <w:jc w:val="center"/>
              <w:rPr>
                <w:rFonts w:ascii="Times New Roman" w:hAnsi="Times New Roman"/>
              </w:rPr>
            </w:pPr>
          </w:p>
        </w:tc>
        <w:tc>
          <w:tcPr>
            <w:tcW w:w="468" w:type="dxa"/>
            <w:tcBorders>
              <w:right w:val="nil"/>
            </w:tcBorders>
          </w:tcPr>
          <w:p w14:paraId="41B3184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0EB83FEE" w14:textId="77777777" w:rsidR="003C7770" w:rsidRDefault="003C7770" w:rsidP="00F95EE1">
            <w:pPr>
              <w:pStyle w:val="Header"/>
              <w:rPr>
                <w:rFonts w:ascii="Times New Roman" w:hAnsi="Times New Roman"/>
              </w:rPr>
            </w:pPr>
          </w:p>
        </w:tc>
        <w:tc>
          <w:tcPr>
            <w:tcW w:w="540" w:type="dxa"/>
            <w:tcBorders>
              <w:left w:val="nil"/>
              <w:right w:val="nil"/>
            </w:tcBorders>
          </w:tcPr>
          <w:p w14:paraId="4D794DE6" w14:textId="77777777"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14:paraId="41AE527C" w14:textId="77777777" w:rsidR="003C7770" w:rsidRDefault="003C7770" w:rsidP="00F95EE1">
            <w:pPr>
              <w:pStyle w:val="Header"/>
              <w:rPr>
                <w:rFonts w:ascii="Times New Roman" w:hAnsi="Times New Roman"/>
              </w:rPr>
            </w:pPr>
            <w:r>
              <w:rPr>
                <w:rFonts w:ascii="Times New Roman" w:hAnsi="Times New Roman"/>
              </w:rPr>
              <w:t>in a restricted account at the Federal Reserve Bank; or</w:t>
            </w:r>
          </w:p>
          <w:p w14:paraId="579F4865" w14:textId="77777777" w:rsidR="003C7770" w:rsidRDefault="003C7770" w:rsidP="00F95EE1">
            <w:pPr>
              <w:pStyle w:val="Header"/>
              <w:rPr>
                <w:rFonts w:ascii="Times New Roman" w:hAnsi="Times New Roman"/>
              </w:rPr>
            </w:pPr>
          </w:p>
        </w:tc>
        <w:tc>
          <w:tcPr>
            <w:tcW w:w="720" w:type="dxa"/>
          </w:tcPr>
          <w:p w14:paraId="14A9335F" w14:textId="77777777" w:rsidR="003C7770" w:rsidRDefault="003C7770" w:rsidP="00F95EE1">
            <w:pPr>
              <w:pStyle w:val="Header"/>
              <w:rPr>
                <w:rFonts w:ascii="Times New Roman" w:hAnsi="Times New Roman"/>
              </w:rPr>
            </w:pPr>
          </w:p>
        </w:tc>
        <w:tc>
          <w:tcPr>
            <w:tcW w:w="543" w:type="dxa"/>
          </w:tcPr>
          <w:p w14:paraId="3A246D79" w14:textId="77777777" w:rsidR="003C7770" w:rsidRDefault="003C7770" w:rsidP="00F95EE1">
            <w:pPr>
              <w:pStyle w:val="Header"/>
              <w:rPr>
                <w:rFonts w:ascii="Times New Roman" w:hAnsi="Times New Roman"/>
              </w:rPr>
            </w:pPr>
          </w:p>
        </w:tc>
        <w:tc>
          <w:tcPr>
            <w:tcW w:w="1249" w:type="dxa"/>
            <w:gridSpan w:val="2"/>
          </w:tcPr>
          <w:p w14:paraId="22888A02" w14:textId="77777777" w:rsidR="003C7770" w:rsidRDefault="003C7770" w:rsidP="00F95EE1">
            <w:pPr>
              <w:pStyle w:val="Header"/>
              <w:rPr>
                <w:rFonts w:ascii="Times New Roman" w:hAnsi="Times New Roman"/>
              </w:rPr>
            </w:pPr>
          </w:p>
        </w:tc>
      </w:tr>
      <w:tr w:rsidR="003C7770" w14:paraId="3089E0F3" w14:textId="77777777" w:rsidTr="004E2158">
        <w:trPr>
          <w:gridAfter w:val="1"/>
          <w:wAfter w:w="14" w:type="dxa"/>
          <w:cantSplit/>
        </w:trPr>
        <w:tc>
          <w:tcPr>
            <w:tcW w:w="1619" w:type="dxa"/>
          </w:tcPr>
          <w:p w14:paraId="41846CCA" w14:textId="77777777" w:rsidR="003C7770" w:rsidRDefault="003C7770" w:rsidP="00F95EE1">
            <w:pPr>
              <w:pStyle w:val="Header"/>
              <w:jc w:val="center"/>
              <w:rPr>
                <w:rFonts w:ascii="Times New Roman" w:hAnsi="Times New Roman"/>
              </w:rPr>
            </w:pPr>
          </w:p>
        </w:tc>
        <w:tc>
          <w:tcPr>
            <w:tcW w:w="468" w:type="dxa"/>
            <w:tcBorders>
              <w:right w:val="nil"/>
            </w:tcBorders>
          </w:tcPr>
          <w:p w14:paraId="104E6677"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ABD97FB" w14:textId="77777777" w:rsidR="003C7770" w:rsidRDefault="003C7770" w:rsidP="00F95EE1">
            <w:pPr>
              <w:pStyle w:val="Header"/>
              <w:rPr>
                <w:rFonts w:ascii="Times New Roman" w:hAnsi="Times New Roman"/>
              </w:rPr>
            </w:pPr>
          </w:p>
        </w:tc>
        <w:tc>
          <w:tcPr>
            <w:tcW w:w="540" w:type="dxa"/>
            <w:tcBorders>
              <w:left w:val="nil"/>
              <w:right w:val="nil"/>
            </w:tcBorders>
          </w:tcPr>
          <w:p w14:paraId="467C4D3A" w14:textId="77777777"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14:paraId="29AB8A21" w14:textId="77777777" w:rsidR="003C7770" w:rsidRDefault="003C7770" w:rsidP="00F95EE1">
            <w:pPr>
              <w:pStyle w:val="Header"/>
              <w:rPr>
                <w:rFonts w:ascii="Times New Roman" w:hAnsi="Times New Roman"/>
              </w:rPr>
            </w:pPr>
            <w:r>
              <w:rPr>
                <w:rFonts w:ascii="Times New Roman" w:hAnsi="Times New Roman"/>
              </w:rPr>
              <w:t>in an account at a trust department of a commercial bank or other financial institution not owned or controlled by the depository?</w:t>
            </w:r>
          </w:p>
          <w:p w14:paraId="34DEE895" w14:textId="77777777" w:rsidR="003C7770" w:rsidRDefault="003C7770" w:rsidP="00F95EE1">
            <w:pPr>
              <w:pStyle w:val="Header"/>
              <w:rPr>
                <w:rFonts w:ascii="Times New Roman" w:hAnsi="Times New Roman"/>
              </w:rPr>
            </w:pPr>
          </w:p>
        </w:tc>
        <w:tc>
          <w:tcPr>
            <w:tcW w:w="720" w:type="dxa"/>
          </w:tcPr>
          <w:p w14:paraId="668D78BD" w14:textId="77777777" w:rsidR="003C7770" w:rsidRDefault="003C7770" w:rsidP="00F95EE1">
            <w:pPr>
              <w:pStyle w:val="Header"/>
              <w:rPr>
                <w:rFonts w:ascii="Times New Roman" w:hAnsi="Times New Roman"/>
              </w:rPr>
            </w:pPr>
          </w:p>
        </w:tc>
        <w:tc>
          <w:tcPr>
            <w:tcW w:w="543" w:type="dxa"/>
          </w:tcPr>
          <w:p w14:paraId="5C5DD7FB" w14:textId="77777777" w:rsidR="003C7770" w:rsidRDefault="003C7770" w:rsidP="00F95EE1">
            <w:pPr>
              <w:pStyle w:val="Header"/>
              <w:rPr>
                <w:rFonts w:ascii="Times New Roman" w:hAnsi="Times New Roman"/>
              </w:rPr>
            </w:pPr>
          </w:p>
        </w:tc>
        <w:tc>
          <w:tcPr>
            <w:tcW w:w="1249" w:type="dxa"/>
            <w:gridSpan w:val="2"/>
          </w:tcPr>
          <w:p w14:paraId="1733928D" w14:textId="77777777" w:rsidR="003C7770" w:rsidRDefault="003C7770" w:rsidP="00F95EE1">
            <w:pPr>
              <w:pStyle w:val="Header"/>
              <w:rPr>
                <w:rFonts w:ascii="Times New Roman" w:hAnsi="Times New Roman"/>
              </w:rPr>
            </w:pPr>
          </w:p>
        </w:tc>
      </w:tr>
      <w:tr w:rsidR="003C7770" w14:paraId="6ADFF970" w14:textId="77777777" w:rsidTr="004E2158">
        <w:trPr>
          <w:gridAfter w:val="1"/>
          <w:wAfter w:w="14" w:type="dxa"/>
          <w:cantSplit/>
        </w:trPr>
        <w:tc>
          <w:tcPr>
            <w:tcW w:w="1619" w:type="dxa"/>
          </w:tcPr>
          <w:p w14:paraId="348786D2"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4E4BF723" w14:textId="77777777" w:rsidR="003C7770" w:rsidRDefault="003C7770" w:rsidP="00F95EE1">
            <w:pPr>
              <w:pStyle w:val="Header"/>
              <w:jc w:val="center"/>
              <w:rPr>
                <w:rFonts w:ascii="Times New Roman" w:hAnsi="Times New Roman"/>
              </w:rPr>
            </w:pPr>
            <w:r>
              <w:rPr>
                <w:rFonts w:ascii="Times New Roman" w:hAnsi="Times New Roman"/>
              </w:rPr>
              <w:t>subd. 7</w:t>
            </w:r>
          </w:p>
        </w:tc>
        <w:tc>
          <w:tcPr>
            <w:tcW w:w="468" w:type="dxa"/>
            <w:tcBorders>
              <w:right w:val="nil"/>
            </w:tcBorders>
          </w:tcPr>
          <w:p w14:paraId="5354D32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783660E7" w14:textId="77777777" w:rsidR="003C7770" w:rsidRDefault="003C7770" w:rsidP="00F95EE1">
            <w:pPr>
              <w:pStyle w:val="Header"/>
              <w:rPr>
                <w:rFonts w:ascii="Times New Roman" w:hAnsi="Times New Roman"/>
              </w:rPr>
            </w:pPr>
            <w:r>
              <w:rPr>
                <w:rFonts w:ascii="Times New Roman" w:hAnsi="Times New Roman"/>
              </w:rPr>
              <w:t>3.</w:t>
            </w:r>
          </w:p>
        </w:tc>
        <w:tc>
          <w:tcPr>
            <w:tcW w:w="5756" w:type="dxa"/>
            <w:gridSpan w:val="2"/>
            <w:tcBorders>
              <w:left w:val="nil"/>
            </w:tcBorders>
          </w:tcPr>
          <w:p w14:paraId="59306BE9" w14:textId="77777777"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14:paraId="31A8BC5C" w14:textId="77777777" w:rsidR="003C7770" w:rsidRDefault="003C7770" w:rsidP="00F95EE1">
            <w:pPr>
              <w:pStyle w:val="Header"/>
              <w:rPr>
                <w:rFonts w:ascii="Times New Roman" w:hAnsi="Times New Roman"/>
              </w:rPr>
            </w:pPr>
          </w:p>
        </w:tc>
        <w:tc>
          <w:tcPr>
            <w:tcW w:w="720" w:type="dxa"/>
          </w:tcPr>
          <w:p w14:paraId="314EF2C9" w14:textId="77777777" w:rsidR="003C7770" w:rsidRDefault="003C7770" w:rsidP="00F95EE1">
            <w:pPr>
              <w:pStyle w:val="Header"/>
              <w:rPr>
                <w:rFonts w:ascii="Times New Roman" w:hAnsi="Times New Roman"/>
              </w:rPr>
            </w:pPr>
          </w:p>
        </w:tc>
        <w:tc>
          <w:tcPr>
            <w:tcW w:w="543" w:type="dxa"/>
          </w:tcPr>
          <w:p w14:paraId="3CC4C8EF" w14:textId="77777777" w:rsidR="003C7770" w:rsidRDefault="003C7770" w:rsidP="00F95EE1">
            <w:pPr>
              <w:pStyle w:val="Header"/>
              <w:rPr>
                <w:rFonts w:ascii="Times New Roman" w:hAnsi="Times New Roman"/>
              </w:rPr>
            </w:pPr>
          </w:p>
        </w:tc>
        <w:tc>
          <w:tcPr>
            <w:tcW w:w="1249" w:type="dxa"/>
            <w:gridSpan w:val="2"/>
          </w:tcPr>
          <w:p w14:paraId="645D5057" w14:textId="77777777" w:rsidR="003C7770" w:rsidRDefault="003C7770" w:rsidP="00F95EE1">
            <w:pPr>
              <w:pStyle w:val="Header"/>
              <w:rPr>
                <w:rFonts w:ascii="Times New Roman" w:hAnsi="Times New Roman"/>
              </w:rPr>
            </w:pPr>
          </w:p>
        </w:tc>
      </w:tr>
      <w:tr w:rsidR="003C7770" w14:paraId="4108F6AE" w14:textId="77777777" w:rsidTr="004E2158">
        <w:trPr>
          <w:gridAfter w:val="1"/>
          <w:wAfter w:w="14" w:type="dxa"/>
          <w:cantSplit/>
        </w:trPr>
        <w:tc>
          <w:tcPr>
            <w:tcW w:w="1619" w:type="dxa"/>
          </w:tcPr>
          <w:p w14:paraId="2D7123BE"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6874F2C8" w14:textId="77777777" w:rsidR="003C7770" w:rsidRDefault="003C7770" w:rsidP="00F95EE1">
            <w:pPr>
              <w:pStyle w:val="Header"/>
              <w:jc w:val="center"/>
              <w:rPr>
                <w:rFonts w:ascii="Times New Roman" w:hAnsi="Times New Roman"/>
              </w:rPr>
            </w:pPr>
            <w:r>
              <w:rPr>
                <w:rFonts w:ascii="Times New Roman" w:hAnsi="Times New Roman"/>
              </w:rPr>
              <w:t>subd. 4</w:t>
            </w:r>
          </w:p>
          <w:p w14:paraId="6992DCCA" w14:textId="77777777" w:rsidR="003C7770" w:rsidRDefault="003C7770" w:rsidP="00F95EE1">
            <w:pPr>
              <w:pStyle w:val="Header"/>
              <w:jc w:val="center"/>
              <w:rPr>
                <w:rFonts w:ascii="Times New Roman" w:hAnsi="Times New Roman"/>
              </w:rPr>
            </w:pPr>
          </w:p>
        </w:tc>
        <w:tc>
          <w:tcPr>
            <w:tcW w:w="468" w:type="dxa"/>
            <w:tcBorders>
              <w:right w:val="nil"/>
            </w:tcBorders>
          </w:tcPr>
          <w:p w14:paraId="422D0E1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55819677" w14:textId="77777777" w:rsidR="003C7770" w:rsidRDefault="003C7770" w:rsidP="00F95EE1">
            <w:pPr>
              <w:pStyle w:val="Header"/>
              <w:rPr>
                <w:rFonts w:ascii="Times New Roman" w:hAnsi="Times New Roman"/>
              </w:rPr>
            </w:pPr>
            <w:r>
              <w:rPr>
                <w:rFonts w:ascii="Times New Roman" w:hAnsi="Times New Roman"/>
              </w:rPr>
              <w:t>4.</w:t>
            </w:r>
          </w:p>
        </w:tc>
        <w:tc>
          <w:tcPr>
            <w:tcW w:w="5756" w:type="dxa"/>
            <w:gridSpan w:val="2"/>
            <w:tcBorders>
              <w:left w:val="nil"/>
            </w:tcBorders>
          </w:tcPr>
          <w:p w14:paraId="67762979" w14:textId="77777777"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20" w:type="dxa"/>
          </w:tcPr>
          <w:p w14:paraId="3B21E36B" w14:textId="77777777" w:rsidR="003C7770" w:rsidRDefault="003C7770" w:rsidP="00F95EE1">
            <w:pPr>
              <w:pStyle w:val="Header"/>
              <w:rPr>
                <w:rFonts w:ascii="Times New Roman" w:hAnsi="Times New Roman"/>
              </w:rPr>
            </w:pPr>
          </w:p>
        </w:tc>
        <w:tc>
          <w:tcPr>
            <w:tcW w:w="543" w:type="dxa"/>
          </w:tcPr>
          <w:p w14:paraId="1E1E5F42" w14:textId="77777777" w:rsidR="003C7770" w:rsidRDefault="003C7770" w:rsidP="00F95EE1">
            <w:pPr>
              <w:pStyle w:val="Header"/>
              <w:rPr>
                <w:rFonts w:ascii="Times New Roman" w:hAnsi="Times New Roman"/>
              </w:rPr>
            </w:pPr>
          </w:p>
        </w:tc>
        <w:tc>
          <w:tcPr>
            <w:tcW w:w="1249" w:type="dxa"/>
            <w:gridSpan w:val="2"/>
          </w:tcPr>
          <w:p w14:paraId="0E392339" w14:textId="77777777" w:rsidR="003C7770" w:rsidRDefault="003C7770" w:rsidP="00F95EE1">
            <w:pPr>
              <w:pStyle w:val="Header"/>
              <w:rPr>
                <w:rFonts w:ascii="Times New Roman" w:hAnsi="Times New Roman"/>
              </w:rPr>
            </w:pPr>
          </w:p>
        </w:tc>
      </w:tr>
      <w:tr w:rsidR="003C7770" w14:paraId="781B8E9C" w14:textId="77777777" w:rsidTr="004E2158">
        <w:trPr>
          <w:gridAfter w:val="1"/>
          <w:wAfter w:w="14" w:type="dxa"/>
          <w:cantSplit/>
        </w:trPr>
        <w:tc>
          <w:tcPr>
            <w:tcW w:w="1619" w:type="dxa"/>
          </w:tcPr>
          <w:p w14:paraId="0FEC5B2A" w14:textId="77777777" w:rsidR="003C7770" w:rsidRDefault="003C7770" w:rsidP="00F95EE1">
            <w:pPr>
              <w:pStyle w:val="Header"/>
              <w:jc w:val="center"/>
              <w:rPr>
                <w:rFonts w:ascii="Times New Roman" w:hAnsi="Times New Roman"/>
              </w:rPr>
            </w:pPr>
          </w:p>
        </w:tc>
        <w:tc>
          <w:tcPr>
            <w:tcW w:w="468" w:type="dxa"/>
            <w:tcBorders>
              <w:right w:val="nil"/>
            </w:tcBorders>
          </w:tcPr>
          <w:p w14:paraId="79720796"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69A0193" w14:textId="77777777" w:rsidR="003C7770" w:rsidRDefault="003C7770" w:rsidP="00F95EE1">
            <w:pPr>
              <w:pStyle w:val="Header"/>
              <w:rPr>
                <w:rFonts w:ascii="Times New Roman" w:hAnsi="Times New Roman"/>
              </w:rPr>
            </w:pPr>
            <w:r>
              <w:rPr>
                <w:rFonts w:ascii="Times New Roman" w:hAnsi="Times New Roman"/>
              </w:rPr>
              <w:t>5.</w:t>
            </w:r>
          </w:p>
        </w:tc>
        <w:tc>
          <w:tcPr>
            <w:tcW w:w="5756" w:type="dxa"/>
            <w:gridSpan w:val="2"/>
            <w:tcBorders>
              <w:left w:val="nil"/>
            </w:tcBorders>
          </w:tcPr>
          <w:p w14:paraId="7D3B3672" w14:textId="77777777"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14:paraId="63A4AFA5" w14:textId="77777777" w:rsidR="003C7770" w:rsidRDefault="003C7770" w:rsidP="00F95EE1">
            <w:pPr>
              <w:pStyle w:val="Header"/>
              <w:rPr>
                <w:rFonts w:ascii="Times New Roman" w:hAnsi="Times New Roman"/>
              </w:rPr>
            </w:pPr>
          </w:p>
        </w:tc>
        <w:tc>
          <w:tcPr>
            <w:tcW w:w="720" w:type="dxa"/>
          </w:tcPr>
          <w:p w14:paraId="3FF32D13" w14:textId="77777777" w:rsidR="003C7770" w:rsidRDefault="003C7770" w:rsidP="00F95EE1">
            <w:pPr>
              <w:pStyle w:val="Header"/>
              <w:rPr>
                <w:rFonts w:ascii="Times New Roman" w:hAnsi="Times New Roman"/>
              </w:rPr>
            </w:pPr>
          </w:p>
        </w:tc>
        <w:tc>
          <w:tcPr>
            <w:tcW w:w="543" w:type="dxa"/>
          </w:tcPr>
          <w:p w14:paraId="6F150D76" w14:textId="77777777" w:rsidR="003C7770" w:rsidRDefault="003C7770" w:rsidP="00F95EE1">
            <w:pPr>
              <w:pStyle w:val="Header"/>
              <w:rPr>
                <w:rFonts w:ascii="Times New Roman" w:hAnsi="Times New Roman"/>
              </w:rPr>
            </w:pPr>
          </w:p>
        </w:tc>
        <w:tc>
          <w:tcPr>
            <w:tcW w:w="1249" w:type="dxa"/>
            <w:gridSpan w:val="2"/>
          </w:tcPr>
          <w:p w14:paraId="15B266B9" w14:textId="77777777" w:rsidR="003C7770" w:rsidRDefault="003C7770" w:rsidP="00F95EE1">
            <w:pPr>
              <w:pStyle w:val="Header"/>
              <w:rPr>
                <w:rFonts w:ascii="Times New Roman" w:hAnsi="Times New Roman"/>
              </w:rPr>
            </w:pPr>
          </w:p>
        </w:tc>
      </w:tr>
      <w:tr w:rsidR="003C7770" w14:paraId="37552066" w14:textId="77777777" w:rsidTr="004E2158">
        <w:trPr>
          <w:gridAfter w:val="1"/>
          <w:wAfter w:w="14" w:type="dxa"/>
          <w:cantSplit/>
        </w:trPr>
        <w:tc>
          <w:tcPr>
            <w:tcW w:w="1619" w:type="dxa"/>
          </w:tcPr>
          <w:p w14:paraId="543AFAD8"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5B61A31" w14:textId="77777777" w:rsidR="003C7770" w:rsidRDefault="003C7770" w:rsidP="00F95EE1">
            <w:pPr>
              <w:pStyle w:val="Header"/>
              <w:jc w:val="center"/>
              <w:rPr>
                <w:rFonts w:ascii="Times New Roman" w:hAnsi="Times New Roman"/>
              </w:rPr>
            </w:pPr>
            <w:r>
              <w:rPr>
                <w:rFonts w:ascii="Times New Roman" w:hAnsi="Times New Roman"/>
              </w:rPr>
              <w:t>subd. 3</w:t>
            </w:r>
          </w:p>
        </w:tc>
        <w:tc>
          <w:tcPr>
            <w:tcW w:w="468" w:type="dxa"/>
            <w:tcBorders>
              <w:right w:val="nil"/>
            </w:tcBorders>
          </w:tcPr>
          <w:p w14:paraId="6617AEF4" w14:textId="77777777" w:rsidR="003C7770" w:rsidRDefault="003C7770" w:rsidP="00F95EE1">
            <w:pPr>
              <w:pStyle w:val="Header"/>
              <w:rPr>
                <w:rFonts w:ascii="Times New Roman" w:hAnsi="Times New Roman"/>
              </w:rPr>
            </w:pPr>
            <w:r>
              <w:rPr>
                <w:rFonts w:ascii="Times New Roman" w:hAnsi="Times New Roman"/>
              </w:rPr>
              <w:t>C.</w:t>
            </w:r>
          </w:p>
        </w:tc>
        <w:tc>
          <w:tcPr>
            <w:tcW w:w="6190" w:type="dxa"/>
            <w:gridSpan w:val="4"/>
            <w:tcBorders>
              <w:left w:val="nil"/>
            </w:tcBorders>
          </w:tcPr>
          <w:p w14:paraId="359FA8DF" w14:textId="535115CD" w:rsidR="003C7770" w:rsidRDefault="003C7770" w:rsidP="00F95EE1">
            <w:pPr>
              <w:pStyle w:val="Header"/>
              <w:rPr>
                <w:rFonts w:ascii="Times New Roman" w:hAnsi="Times New Roman"/>
              </w:rPr>
            </w:pPr>
            <w:r>
              <w:rPr>
                <w:rFonts w:ascii="Times New Roman" w:hAnsi="Times New Roman"/>
              </w:rPr>
              <w:t>Collateral pledged must equal at least ten percent more than the uninsured and unbonded amount on deposit.  The depository may, at its discretion, furnish both a bond and collateral aggregating the required amount.</w:t>
            </w:r>
          </w:p>
          <w:p w14:paraId="491E51DF" w14:textId="77777777" w:rsidR="003C7770" w:rsidRDefault="003C7770" w:rsidP="00F95EE1">
            <w:pPr>
              <w:pStyle w:val="Header"/>
              <w:rPr>
                <w:rFonts w:ascii="Times New Roman" w:hAnsi="Times New Roman"/>
              </w:rPr>
            </w:pPr>
          </w:p>
        </w:tc>
        <w:tc>
          <w:tcPr>
            <w:tcW w:w="720" w:type="dxa"/>
          </w:tcPr>
          <w:p w14:paraId="2B37B034" w14:textId="77777777" w:rsidR="003C7770" w:rsidRDefault="003C7770" w:rsidP="00F95EE1">
            <w:pPr>
              <w:pStyle w:val="Header"/>
              <w:rPr>
                <w:rFonts w:ascii="Times New Roman" w:hAnsi="Times New Roman"/>
              </w:rPr>
            </w:pPr>
          </w:p>
        </w:tc>
        <w:tc>
          <w:tcPr>
            <w:tcW w:w="543" w:type="dxa"/>
          </w:tcPr>
          <w:p w14:paraId="126F8CB7" w14:textId="77777777" w:rsidR="003C7770" w:rsidRDefault="003C7770" w:rsidP="00F95EE1">
            <w:pPr>
              <w:pStyle w:val="Header"/>
              <w:rPr>
                <w:rFonts w:ascii="Times New Roman" w:hAnsi="Times New Roman"/>
              </w:rPr>
            </w:pPr>
          </w:p>
        </w:tc>
        <w:tc>
          <w:tcPr>
            <w:tcW w:w="1249" w:type="dxa"/>
            <w:gridSpan w:val="2"/>
          </w:tcPr>
          <w:p w14:paraId="5C760971" w14:textId="77777777" w:rsidR="003C7770" w:rsidRDefault="003C7770" w:rsidP="00F95EE1">
            <w:pPr>
              <w:pStyle w:val="Header"/>
              <w:rPr>
                <w:rFonts w:ascii="Times New Roman" w:hAnsi="Times New Roman"/>
              </w:rPr>
            </w:pPr>
          </w:p>
        </w:tc>
      </w:tr>
      <w:tr w:rsidR="003C7770" w14:paraId="171016A3" w14:textId="77777777" w:rsidTr="004E2158">
        <w:trPr>
          <w:gridAfter w:val="1"/>
          <w:wAfter w:w="14" w:type="dxa"/>
          <w:cantSplit/>
        </w:trPr>
        <w:tc>
          <w:tcPr>
            <w:tcW w:w="1619" w:type="dxa"/>
          </w:tcPr>
          <w:p w14:paraId="57C8B58E" w14:textId="77777777" w:rsidR="003C7770" w:rsidRDefault="003C7770" w:rsidP="00F95EE1">
            <w:pPr>
              <w:pStyle w:val="Header"/>
              <w:jc w:val="center"/>
              <w:rPr>
                <w:rFonts w:ascii="Times New Roman" w:hAnsi="Times New Roman"/>
              </w:rPr>
            </w:pPr>
          </w:p>
        </w:tc>
        <w:tc>
          <w:tcPr>
            <w:tcW w:w="468" w:type="dxa"/>
            <w:tcBorders>
              <w:right w:val="nil"/>
            </w:tcBorders>
          </w:tcPr>
          <w:p w14:paraId="49E9F3E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F3E0323"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790B2DFA" w14:textId="0B0635B1" w:rsidR="003C7770" w:rsidRDefault="003C7770" w:rsidP="00F95EE1">
            <w:pPr>
              <w:pStyle w:val="Header"/>
              <w:rPr>
                <w:rFonts w:ascii="Times New Roman" w:hAnsi="Times New Roman"/>
              </w:rPr>
            </w:pPr>
            <w:r>
              <w:rPr>
                <w:rFonts w:ascii="Times New Roman" w:hAnsi="Times New Roman"/>
              </w:rPr>
              <w:t xml:space="preserve">If a </w:t>
            </w:r>
            <w:r w:rsidR="007848BD">
              <w:rPr>
                <w:rFonts w:ascii="Times New Roman" w:hAnsi="Times New Roman"/>
              </w:rPr>
              <w:t xml:space="preserve">surety </w:t>
            </w:r>
            <w:r>
              <w:rPr>
                <w:rFonts w:ascii="Times New Roman" w:hAnsi="Times New Roman"/>
              </w:rPr>
              <w:t>bond was used or standby letters of credit issued by Federal Home Loan Banks were pledged, was the amount of excess deposit less than or equal to the amount of the bond or standby letters of credit?</w:t>
            </w:r>
          </w:p>
          <w:p w14:paraId="3CEFCEF9" w14:textId="77777777" w:rsidR="003C7770" w:rsidRDefault="003C7770" w:rsidP="00F95EE1">
            <w:pPr>
              <w:pStyle w:val="Header"/>
              <w:rPr>
                <w:rFonts w:ascii="Times New Roman" w:hAnsi="Times New Roman"/>
              </w:rPr>
            </w:pPr>
          </w:p>
        </w:tc>
        <w:tc>
          <w:tcPr>
            <w:tcW w:w="720" w:type="dxa"/>
          </w:tcPr>
          <w:p w14:paraId="56E409BC" w14:textId="77777777" w:rsidR="003C7770" w:rsidRDefault="003C7770" w:rsidP="00F95EE1">
            <w:pPr>
              <w:pStyle w:val="Header"/>
              <w:rPr>
                <w:rFonts w:ascii="Times New Roman" w:hAnsi="Times New Roman"/>
              </w:rPr>
            </w:pPr>
          </w:p>
        </w:tc>
        <w:tc>
          <w:tcPr>
            <w:tcW w:w="543" w:type="dxa"/>
          </w:tcPr>
          <w:p w14:paraId="055664FD" w14:textId="77777777" w:rsidR="003C7770" w:rsidRDefault="003C7770" w:rsidP="00F95EE1">
            <w:pPr>
              <w:pStyle w:val="Header"/>
              <w:rPr>
                <w:rFonts w:ascii="Times New Roman" w:hAnsi="Times New Roman"/>
              </w:rPr>
            </w:pPr>
          </w:p>
        </w:tc>
        <w:tc>
          <w:tcPr>
            <w:tcW w:w="1249" w:type="dxa"/>
            <w:gridSpan w:val="2"/>
          </w:tcPr>
          <w:p w14:paraId="5E6D02C5" w14:textId="77777777" w:rsidR="003C7770" w:rsidRDefault="003C7770" w:rsidP="00F95EE1">
            <w:pPr>
              <w:pStyle w:val="Header"/>
              <w:rPr>
                <w:rFonts w:ascii="Times New Roman" w:hAnsi="Times New Roman"/>
              </w:rPr>
            </w:pPr>
          </w:p>
        </w:tc>
      </w:tr>
      <w:tr w:rsidR="003C7770" w14:paraId="1EC3EEDF" w14:textId="77777777" w:rsidTr="004E2158">
        <w:trPr>
          <w:gridAfter w:val="1"/>
          <w:wAfter w:w="14" w:type="dxa"/>
          <w:cantSplit/>
        </w:trPr>
        <w:tc>
          <w:tcPr>
            <w:tcW w:w="1619" w:type="dxa"/>
          </w:tcPr>
          <w:p w14:paraId="5F41213D" w14:textId="77777777" w:rsidR="003C7770" w:rsidRDefault="003C7770" w:rsidP="00F95EE1">
            <w:pPr>
              <w:pStyle w:val="Header"/>
              <w:jc w:val="center"/>
              <w:rPr>
                <w:rFonts w:ascii="Times New Roman" w:hAnsi="Times New Roman"/>
              </w:rPr>
            </w:pPr>
          </w:p>
        </w:tc>
        <w:tc>
          <w:tcPr>
            <w:tcW w:w="468" w:type="dxa"/>
            <w:tcBorders>
              <w:right w:val="nil"/>
            </w:tcBorders>
          </w:tcPr>
          <w:p w14:paraId="60A4F993"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34076321"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1A72C3F4" w14:textId="77777777"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14:paraId="3FD42EBF" w14:textId="77777777" w:rsidR="003C7770" w:rsidRDefault="003C7770" w:rsidP="00F95EE1">
            <w:pPr>
              <w:pStyle w:val="Header"/>
              <w:rPr>
                <w:rFonts w:ascii="Times New Roman" w:hAnsi="Times New Roman"/>
              </w:rPr>
            </w:pPr>
          </w:p>
        </w:tc>
        <w:tc>
          <w:tcPr>
            <w:tcW w:w="720" w:type="dxa"/>
          </w:tcPr>
          <w:p w14:paraId="4A123DB0" w14:textId="77777777" w:rsidR="003C7770" w:rsidRDefault="003C7770" w:rsidP="00F95EE1">
            <w:pPr>
              <w:pStyle w:val="Header"/>
              <w:rPr>
                <w:rFonts w:ascii="Times New Roman" w:hAnsi="Times New Roman"/>
              </w:rPr>
            </w:pPr>
          </w:p>
        </w:tc>
        <w:tc>
          <w:tcPr>
            <w:tcW w:w="543" w:type="dxa"/>
          </w:tcPr>
          <w:p w14:paraId="38D55CC8" w14:textId="77777777" w:rsidR="003C7770" w:rsidRDefault="003C7770" w:rsidP="00F95EE1">
            <w:pPr>
              <w:pStyle w:val="Header"/>
              <w:rPr>
                <w:rFonts w:ascii="Times New Roman" w:hAnsi="Times New Roman"/>
              </w:rPr>
            </w:pPr>
          </w:p>
        </w:tc>
        <w:tc>
          <w:tcPr>
            <w:tcW w:w="1249" w:type="dxa"/>
            <w:gridSpan w:val="2"/>
          </w:tcPr>
          <w:p w14:paraId="6C55484F" w14:textId="77777777" w:rsidR="003C7770" w:rsidRDefault="003C7770" w:rsidP="00F95EE1">
            <w:pPr>
              <w:pStyle w:val="Header"/>
              <w:rPr>
                <w:rFonts w:ascii="Times New Roman" w:hAnsi="Times New Roman"/>
              </w:rPr>
            </w:pPr>
          </w:p>
        </w:tc>
      </w:tr>
      <w:tr w:rsidR="003C7770" w14:paraId="41F7EB87" w14:textId="77777777" w:rsidTr="004E2158">
        <w:trPr>
          <w:gridAfter w:val="1"/>
          <w:wAfter w:w="14" w:type="dxa"/>
          <w:cantSplit/>
        </w:trPr>
        <w:tc>
          <w:tcPr>
            <w:tcW w:w="1619" w:type="dxa"/>
          </w:tcPr>
          <w:p w14:paraId="5DAF9157" w14:textId="77777777"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14:paraId="33679684" w14:textId="77777777"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14:paraId="28060C9D" w14:textId="77777777" w:rsidR="003C7770" w:rsidRDefault="003C7770" w:rsidP="00F95EE1">
            <w:pPr>
              <w:pStyle w:val="Header"/>
              <w:jc w:val="center"/>
              <w:rPr>
                <w:rFonts w:ascii="Times New Roman" w:hAnsi="Times New Roman"/>
              </w:rPr>
            </w:pPr>
          </w:p>
        </w:tc>
        <w:tc>
          <w:tcPr>
            <w:tcW w:w="468" w:type="dxa"/>
            <w:tcBorders>
              <w:right w:val="nil"/>
            </w:tcBorders>
          </w:tcPr>
          <w:p w14:paraId="0B1EA187" w14:textId="77777777" w:rsidR="003C7770" w:rsidRDefault="003C7770" w:rsidP="00F95EE1">
            <w:pPr>
              <w:pStyle w:val="Header"/>
              <w:rPr>
                <w:rFonts w:ascii="Times New Roman" w:hAnsi="Times New Roman"/>
              </w:rPr>
            </w:pPr>
            <w:r>
              <w:rPr>
                <w:rFonts w:ascii="Times New Roman" w:hAnsi="Times New Roman"/>
              </w:rPr>
              <w:t>D.</w:t>
            </w:r>
          </w:p>
        </w:tc>
        <w:tc>
          <w:tcPr>
            <w:tcW w:w="6190" w:type="dxa"/>
            <w:gridSpan w:val="4"/>
            <w:tcBorders>
              <w:left w:val="nil"/>
            </w:tcBorders>
          </w:tcPr>
          <w:p w14:paraId="31277E41" w14:textId="77777777"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20" w:type="dxa"/>
          </w:tcPr>
          <w:p w14:paraId="53233EA8" w14:textId="77777777" w:rsidR="003C7770" w:rsidRDefault="003C7770" w:rsidP="00F95EE1">
            <w:pPr>
              <w:pStyle w:val="Header"/>
              <w:rPr>
                <w:rFonts w:ascii="Times New Roman" w:hAnsi="Times New Roman"/>
              </w:rPr>
            </w:pPr>
          </w:p>
        </w:tc>
        <w:tc>
          <w:tcPr>
            <w:tcW w:w="543" w:type="dxa"/>
          </w:tcPr>
          <w:p w14:paraId="0A2791F8" w14:textId="77777777" w:rsidR="003C7770" w:rsidRDefault="003C7770" w:rsidP="00F95EE1">
            <w:pPr>
              <w:pStyle w:val="Header"/>
              <w:rPr>
                <w:rFonts w:ascii="Times New Roman" w:hAnsi="Times New Roman"/>
              </w:rPr>
            </w:pPr>
          </w:p>
        </w:tc>
        <w:tc>
          <w:tcPr>
            <w:tcW w:w="1249" w:type="dxa"/>
            <w:gridSpan w:val="2"/>
          </w:tcPr>
          <w:p w14:paraId="2B178FE4" w14:textId="77777777" w:rsidR="003C7770" w:rsidRDefault="003C7770" w:rsidP="00F95EE1">
            <w:pPr>
              <w:pStyle w:val="Header"/>
              <w:rPr>
                <w:rFonts w:ascii="Times New Roman" w:hAnsi="Times New Roman"/>
              </w:rPr>
            </w:pPr>
          </w:p>
        </w:tc>
      </w:tr>
      <w:tr w:rsidR="003C7770" w14:paraId="5407D00C" w14:textId="77777777" w:rsidTr="004E2158">
        <w:trPr>
          <w:gridAfter w:val="1"/>
          <w:wAfter w:w="14" w:type="dxa"/>
          <w:cantSplit/>
        </w:trPr>
        <w:tc>
          <w:tcPr>
            <w:tcW w:w="1619" w:type="dxa"/>
          </w:tcPr>
          <w:p w14:paraId="5F1381BE" w14:textId="77777777" w:rsidR="003C7770" w:rsidRDefault="003C7770" w:rsidP="00F95EE1">
            <w:pPr>
              <w:pStyle w:val="Header"/>
              <w:jc w:val="center"/>
              <w:rPr>
                <w:rFonts w:ascii="Times New Roman" w:hAnsi="Times New Roman"/>
              </w:rPr>
            </w:pPr>
          </w:p>
        </w:tc>
        <w:tc>
          <w:tcPr>
            <w:tcW w:w="468" w:type="dxa"/>
            <w:tcBorders>
              <w:right w:val="nil"/>
            </w:tcBorders>
          </w:tcPr>
          <w:p w14:paraId="0A653EDA"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6928E917"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61830486" w14:textId="77777777"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14:paraId="7A517B77" w14:textId="77777777" w:rsidR="003C7770" w:rsidRDefault="003C7770" w:rsidP="00F95EE1">
            <w:pPr>
              <w:pStyle w:val="Header"/>
              <w:rPr>
                <w:rFonts w:ascii="Times New Roman" w:hAnsi="Times New Roman"/>
              </w:rPr>
            </w:pPr>
          </w:p>
        </w:tc>
        <w:tc>
          <w:tcPr>
            <w:tcW w:w="720" w:type="dxa"/>
          </w:tcPr>
          <w:p w14:paraId="22FA8EED" w14:textId="77777777" w:rsidR="003C7770" w:rsidRDefault="003C7770" w:rsidP="00F95EE1">
            <w:pPr>
              <w:pStyle w:val="Header"/>
              <w:rPr>
                <w:rFonts w:ascii="Times New Roman" w:hAnsi="Times New Roman"/>
              </w:rPr>
            </w:pPr>
          </w:p>
        </w:tc>
        <w:tc>
          <w:tcPr>
            <w:tcW w:w="543" w:type="dxa"/>
          </w:tcPr>
          <w:p w14:paraId="0149D5F8" w14:textId="77777777" w:rsidR="003C7770" w:rsidRDefault="003C7770" w:rsidP="00F95EE1">
            <w:pPr>
              <w:pStyle w:val="Header"/>
              <w:rPr>
                <w:rFonts w:ascii="Times New Roman" w:hAnsi="Times New Roman"/>
              </w:rPr>
            </w:pPr>
          </w:p>
        </w:tc>
        <w:tc>
          <w:tcPr>
            <w:tcW w:w="1249" w:type="dxa"/>
            <w:gridSpan w:val="2"/>
          </w:tcPr>
          <w:p w14:paraId="08A24398" w14:textId="77777777" w:rsidR="003C7770" w:rsidRDefault="003C7770" w:rsidP="00F95EE1">
            <w:pPr>
              <w:pStyle w:val="Header"/>
              <w:rPr>
                <w:rFonts w:ascii="Times New Roman" w:hAnsi="Times New Roman"/>
              </w:rPr>
            </w:pPr>
          </w:p>
        </w:tc>
      </w:tr>
      <w:tr w:rsidR="003C7770" w14:paraId="65DFC9A2" w14:textId="77777777" w:rsidTr="004E2158">
        <w:trPr>
          <w:gridAfter w:val="1"/>
          <w:wAfter w:w="14" w:type="dxa"/>
          <w:cantSplit/>
        </w:trPr>
        <w:tc>
          <w:tcPr>
            <w:tcW w:w="1619" w:type="dxa"/>
          </w:tcPr>
          <w:p w14:paraId="4AC539AF" w14:textId="77777777" w:rsidR="003C7770" w:rsidRDefault="003C7770" w:rsidP="00F95EE1">
            <w:pPr>
              <w:pStyle w:val="Header"/>
              <w:jc w:val="center"/>
              <w:rPr>
                <w:rFonts w:ascii="Times New Roman" w:hAnsi="Times New Roman"/>
              </w:rPr>
            </w:pPr>
          </w:p>
        </w:tc>
        <w:tc>
          <w:tcPr>
            <w:tcW w:w="468" w:type="dxa"/>
            <w:tcBorders>
              <w:right w:val="nil"/>
            </w:tcBorders>
          </w:tcPr>
          <w:p w14:paraId="0B42BE27"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A858DE6"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10A17F15" w14:textId="77777777" w:rsidR="003C7770" w:rsidRDefault="003C7770" w:rsidP="00F95EE1">
            <w:pPr>
              <w:pStyle w:val="Header"/>
              <w:rPr>
                <w:rFonts w:ascii="Times New Roman" w:hAnsi="Times New Roman"/>
              </w:rPr>
            </w:pPr>
            <w:r>
              <w:rPr>
                <w:rFonts w:ascii="Times New Roman" w:hAnsi="Times New Roman"/>
              </w:rPr>
              <w:t>Was the assignment an official record of the depository?</w:t>
            </w:r>
          </w:p>
          <w:p w14:paraId="1E9509E5" w14:textId="77777777" w:rsidR="003C7770" w:rsidRDefault="003C7770" w:rsidP="00F95EE1">
            <w:pPr>
              <w:pStyle w:val="Header"/>
              <w:rPr>
                <w:rFonts w:ascii="Times New Roman" w:hAnsi="Times New Roman"/>
              </w:rPr>
            </w:pPr>
          </w:p>
        </w:tc>
        <w:tc>
          <w:tcPr>
            <w:tcW w:w="720" w:type="dxa"/>
          </w:tcPr>
          <w:p w14:paraId="56A951AF" w14:textId="77777777" w:rsidR="003C7770" w:rsidRDefault="003C7770" w:rsidP="00F95EE1">
            <w:pPr>
              <w:pStyle w:val="Header"/>
              <w:rPr>
                <w:rFonts w:ascii="Times New Roman" w:hAnsi="Times New Roman"/>
              </w:rPr>
            </w:pPr>
          </w:p>
        </w:tc>
        <w:tc>
          <w:tcPr>
            <w:tcW w:w="543" w:type="dxa"/>
          </w:tcPr>
          <w:p w14:paraId="38AF88F5" w14:textId="77777777" w:rsidR="003C7770" w:rsidRDefault="003C7770" w:rsidP="00F95EE1">
            <w:pPr>
              <w:pStyle w:val="Header"/>
              <w:rPr>
                <w:rFonts w:ascii="Times New Roman" w:hAnsi="Times New Roman"/>
              </w:rPr>
            </w:pPr>
          </w:p>
        </w:tc>
        <w:tc>
          <w:tcPr>
            <w:tcW w:w="1249" w:type="dxa"/>
            <w:gridSpan w:val="2"/>
          </w:tcPr>
          <w:p w14:paraId="4125E570" w14:textId="77777777" w:rsidR="003C7770" w:rsidRDefault="003C7770" w:rsidP="00F95EE1">
            <w:pPr>
              <w:pStyle w:val="Header"/>
              <w:rPr>
                <w:rFonts w:ascii="Times New Roman" w:hAnsi="Times New Roman"/>
              </w:rPr>
            </w:pPr>
          </w:p>
        </w:tc>
      </w:tr>
      <w:tr w:rsidR="004E2158" w:rsidRPr="00622A35" w14:paraId="2D513704" w14:textId="77777777" w:rsidTr="004E2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19" w:type="dxa"/>
            <w:tcBorders>
              <w:top w:val="single" w:sz="4" w:space="0" w:color="auto"/>
              <w:left w:val="single" w:sz="4" w:space="0" w:color="auto"/>
              <w:bottom w:val="single" w:sz="4" w:space="0" w:color="auto"/>
              <w:right w:val="single" w:sz="4" w:space="0" w:color="auto"/>
            </w:tcBorders>
          </w:tcPr>
          <w:p w14:paraId="554744C9" w14:textId="77777777" w:rsidR="004E2158" w:rsidRPr="00622A35" w:rsidRDefault="004E2158"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2A26B34E" w14:textId="77777777" w:rsidR="004E2158" w:rsidRPr="00622A35" w:rsidRDefault="004E2158"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167" w:type="dxa"/>
            <w:gridSpan w:val="3"/>
            <w:tcBorders>
              <w:top w:val="single" w:sz="4" w:space="0" w:color="auto"/>
              <w:bottom w:val="single" w:sz="4" w:space="0" w:color="auto"/>
              <w:right w:val="single" w:sz="4" w:space="0" w:color="auto"/>
            </w:tcBorders>
          </w:tcPr>
          <w:p w14:paraId="29B97A79" w14:textId="77777777" w:rsidR="004E2158" w:rsidRDefault="004E2158" w:rsidP="00C9090E">
            <w:pPr>
              <w:pStyle w:val="Header"/>
              <w:rPr>
                <w:rFonts w:ascii="Times New Roman" w:hAnsi="Times New Roman"/>
              </w:rPr>
            </w:pPr>
            <w:r>
              <w:rPr>
                <w:rFonts w:ascii="Times New Roman" w:hAnsi="Times New Roman"/>
              </w:rPr>
              <w:t>If the charter school used a sweep account, did the timing of the sweep take place so that all amounts on deposit at the end of the banking day were protected by deposit insurance, bond, or pledged collateral?</w:t>
            </w:r>
          </w:p>
          <w:p w14:paraId="4B9C4434" w14:textId="77777777" w:rsidR="004E2158" w:rsidRPr="00622A35" w:rsidRDefault="004E2158" w:rsidP="00C9090E">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44F16D56" w14:textId="77777777" w:rsidR="004E2158" w:rsidRPr="00622A35" w:rsidRDefault="004E2158" w:rsidP="00C9090E">
            <w:pPr>
              <w:pStyle w:val="Header"/>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14:paraId="7CFC4C0A" w14:textId="77777777" w:rsidR="004E2158" w:rsidRPr="00622A35" w:rsidRDefault="004E2158" w:rsidP="00C9090E">
            <w:pPr>
              <w:pStyle w:val="Header"/>
              <w:rPr>
                <w:rFonts w:ascii="Times New Roman" w:hAnsi="Times New Roman"/>
              </w:rPr>
            </w:pPr>
          </w:p>
        </w:tc>
        <w:tc>
          <w:tcPr>
            <w:tcW w:w="1263" w:type="dxa"/>
            <w:gridSpan w:val="3"/>
            <w:tcBorders>
              <w:top w:val="single" w:sz="4" w:space="0" w:color="auto"/>
              <w:left w:val="single" w:sz="4" w:space="0" w:color="auto"/>
              <w:bottom w:val="single" w:sz="4" w:space="0" w:color="auto"/>
              <w:right w:val="single" w:sz="4" w:space="0" w:color="auto"/>
            </w:tcBorders>
          </w:tcPr>
          <w:p w14:paraId="75FE06A1" w14:textId="77777777" w:rsidR="004E2158" w:rsidRPr="00622A35" w:rsidRDefault="004E2158" w:rsidP="00C9090E">
            <w:pPr>
              <w:pStyle w:val="Header"/>
              <w:rPr>
                <w:rFonts w:ascii="Times New Roman" w:hAnsi="Times New Roman"/>
              </w:rPr>
            </w:pPr>
          </w:p>
        </w:tc>
      </w:tr>
    </w:tbl>
    <w:p w14:paraId="4CFE19F9" w14:textId="51E25821" w:rsidR="003A62ED" w:rsidRDefault="003A62ED">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450"/>
        <w:gridCol w:w="90"/>
        <w:gridCol w:w="4680"/>
        <w:gridCol w:w="715"/>
        <w:gridCol w:w="498"/>
        <w:gridCol w:w="1250"/>
      </w:tblGrid>
      <w:tr w:rsidR="003C7770" w14:paraId="71C13BE0" w14:textId="77777777" w:rsidTr="004B5791">
        <w:trPr>
          <w:cantSplit/>
        </w:trPr>
        <w:tc>
          <w:tcPr>
            <w:tcW w:w="10743" w:type="dxa"/>
            <w:gridSpan w:val="11"/>
          </w:tcPr>
          <w:p w14:paraId="7DEB2D44" w14:textId="77777777"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14:paraId="423476E0" w14:textId="77777777" w:rsidR="003C7770" w:rsidRDefault="003C7770" w:rsidP="00F95EE1">
            <w:pPr>
              <w:pStyle w:val="Header"/>
              <w:rPr>
                <w:rFonts w:ascii="Times New Roman" w:hAnsi="Times New Roman"/>
              </w:rPr>
            </w:pPr>
          </w:p>
        </w:tc>
      </w:tr>
      <w:tr w:rsidR="003C7770" w14:paraId="5F330834" w14:textId="77777777" w:rsidTr="004B5791">
        <w:trPr>
          <w:cantSplit/>
        </w:trPr>
        <w:tc>
          <w:tcPr>
            <w:tcW w:w="1620" w:type="dxa"/>
          </w:tcPr>
          <w:p w14:paraId="1D22EBAD" w14:textId="77777777"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5FB80385" w14:textId="77777777" w:rsidR="003C7770" w:rsidRDefault="003C7770" w:rsidP="00F95EE1">
            <w:pPr>
              <w:pStyle w:val="Header"/>
              <w:jc w:val="center"/>
              <w:rPr>
                <w:rFonts w:ascii="Times New Roman" w:hAnsi="Times New Roman"/>
              </w:rPr>
            </w:pPr>
            <w:r>
              <w:rPr>
                <w:rFonts w:ascii="Times New Roman" w:hAnsi="Times New Roman"/>
              </w:rPr>
              <w:t>subd. 2</w:t>
            </w:r>
          </w:p>
        </w:tc>
        <w:tc>
          <w:tcPr>
            <w:tcW w:w="466" w:type="dxa"/>
            <w:tcBorders>
              <w:right w:val="nil"/>
            </w:tcBorders>
          </w:tcPr>
          <w:p w14:paraId="316BDD95"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6"/>
            <w:tcBorders>
              <w:left w:val="nil"/>
            </w:tcBorders>
          </w:tcPr>
          <w:p w14:paraId="122075EC" w14:textId="77777777"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14:paraId="02589B95" w14:textId="77777777" w:rsidR="003C7770" w:rsidRDefault="003C7770" w:rsidP="00F95EE1">
            <w:pPr>
              <w:pStyle w:val="Header"/>
              <w:rPr>
                <w:rFonts w:ascii="Times New Roman" w:hAnsi="Times New Roman"/>
                <w:b/>
              </w:rPr>
            </w:pPr>
          </w:p>
        </w:tc>
        <w:tc>
          <w:tcPr>
            <w:tcW w:w="715" w:type="dxa"/>
          </w:tcPr>
          <w:p w14:paraId="1C554320" w14:textId="77777777" w:rsidR="003C7770" w:rsidRDefault="003C7770" w:rsidP="00F95EE1">
            <w:pPr>
              <w:pStyle w:val="Header"/>
              <w:rPr>
                <w:rFonts w:ascii="Times New Roman" w:hAnsi="Times New Roman"/>
              </w:rPr>
            </w:pPr>
          </w:p>
        </w:tc>
        <w:tc>
          <w:tcPr>
            <w:tcW w:w="498" w:type="dxa"/>
          </w:tcPr>
          <w:p w14:paraId="0DFCEB9C" w14:textId="77777777" w:rsidR="003C7770" w:rsidRDefault="003C7770" w:rsidP="00F95EE1">
            <w:pPr>
              <w:pStyle w:val="Header"/>
              <w:rPr>
                <w:rFonts w:ascii="Times New Roman" w:hAnsi="Times New Roman"/>
              </w:rPr>
            </w:pPr>
          </w:p>
        </w:tc>
        <w:tc>
          <w:tcPr>
            <w:tcW w:w="1250" w:type="dxa"/>
          </w:tcPr>
          <w:p w14:paraId="3AE78701" w14:textId="77777777" w:rsidR="003C7770" w:rsidRDefault="003C7770" w:rsidP="00F95EE1">
            <w:pPr>
              <w:pStyle w:val="Header"/>
              <w:rPr>
                <w:rFonts w:ascii="Times New Roman" w:hAnsi="Times New Roman"/>
              </w:rPr>
            </w:pPr>
          </w:p>
        </w:tc>
      </w:tr>
      <w:tr w:rsidR="003C7770" w14:paraId="42DF03D0" w14:textId="77777777" w:rsidTr="004B5791">
        <w:trPr>
          <w:cantSplit/>
        </w:trPr>
        <w:tc>
          <w:tcPr>
            <w:tcW w:w="1620" w:type="dxa"/>
          </w:tcPr>
          <w:p w14:paraId="43CEA0BC" w14:textId="77777777" w:rsidR="003C7770" w:rsidRDefault="003C7770" w:rsidP="00F95EE1">
            <w:pPr>
              <w:pStyle w:val="Header"/>
              <w:jc w:val="center"/>
              <w:rPr>
                <w:rFonts w:ascii="Times New Roman" w:hAnsi="Times New Roman"/>
              </w:rPr>
            </w:pPr>
          </w:p>
        </w:tc>
        <w:tc>
          <w:tcPr>
            <w:tcW w:w="466" w:type="dxa"/>
            <w:tcBorders>
              <w:right w:val="nil"/>
            </w:tcBorders>
          </w:tcPr>
          <w:p w14:paraId="68F93113" w14:textId="77777777" w:rsidR="003C7770" w:rsidRDefault="003C7770" w:rsidP="00F95EE1">
            <w:pPr>
              <w:pStyle w:val="Header"/>
              <w:rPr>
                <w:rFonts w:ascii="Times New Roman" w:hAnsi="Times New Roman"/>
              </w:rPr>
            </w:pPr>
          </w:p>
        </w:tc>
        <w:tc>
          <w:tcPr>
            <w:tcW w:w="434" w:type="dxa"/>
            <w:tcBorders>
              <w:left w:val="nil"/>
              <w:right w:val="nil"/>
            </w:tcBorders>
          </w:tcPr>
          <w:p w14:paraId="3ADC8B81"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39E0B964" w14:textId="77777777"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14:paraId="7D350FE2" w14:textId="77777777" w:rsidR="003C7770" w:rsidRDefault="003C7770" w:rsidP="00F95EE1">
            <w:pPr>
              <w:pStyle w:val="Header"/>
              <w:rPr>
                <w:rFonts w:ascii="Times New Roman" w:hAnsi="Times New Roman"/>
              </w:rPr>
            </w:pPr>
          </w:p>
        </w:tc>
        <w:tc>
          <w:tcPr>
            <w:tcW w:w="715" w:type="dxa"/>
          </w:tcPr>
          <w:p w14:paraId="77AF5A24" w14:textId="77777777" w:rsidR="003C7770" w:rsidRDefault="003C7770" w:rsidP="00F95EE1">
            <w:pPr>
              <w:pStyle w:val="Header"/>
              <w:rPr>
                <w:rFonts w:ascii="Times New Roman" w:hAnsi="Times New Roman"/>
              </w:rPr>
            </w:pPr>
          </w:p>
        </w:tc>
        <w:tc>
          <w:tcPr>
            <w:tcW w:w="498" w:type="dxa"/>
          </w:tcPr>
          <w:p w14:paraId="1D221FD3" w14:textId="77777777" w:rsidR="003C7770" w:rsidRDefault="003C7770" w:rsidP="00F95EE1">
            <w:pPr>
              <w:pStyle w:val="Header"/>
              <w:rPr>
                <w:rFonts w:ascii="Times New Roman" w:hAnsi="Times New Roman"/>
              </w:rPr>
            </w:pPr>
          </w:p>
        </w:tc>
        <w:tc>
          <w:tcPr>
            <w:tcW w:w="1250" w:type="dxa"/>
          </w:tcPr>
          <w:p w14:paraId="412BA829" w14:textId="77777777" w:rsidR="003C7770" w:rsidRDefault="003C7770" w:rsidP="00F95EE1">
            <w:pPr>
              <w:pStyle w:val="Header"/>
              <w:rPr>
                <w:rFonts w:ascii="Times New Roman" w:hAnsi="Times New Roman"/>
              </w:rPr>
            </w:pPr>
          </w:p>
        </w:tc>
      </w:tr>
      <w:tr w:rsidR="003C7770" w14:paraId="42BA149E" w14:textId="77777777" w:rsidTr="004B5791">
        <w:trPr>
          <w:cantSplit/>
        </w:trPr>
        <w:tc>
          <w:tcPr>
            <w:tcW w:w="1620" w:type="dxa"/>
          </w:tcPr>
          <w:p w14:paraId="00A21104" w14:textId="77777777" w:rsidR="003C7770" w:rsidRDefault="003C7770" w:rsidP="00F95EE1">
            <w:pPr>
              <w:pStyle w:val="Header"/>
              <w:jc w:val="center"/>
              <w:rPr>
                <w:rFonts w:ascii="Times New Roman" w:hAnsi="Times New Roman"/>
              </w:rPr>
            </w:pPr>
          </w:p>
        </w:tc>
        <w:tc>
          <w:tcPr>
            <w:tcW w:w="466" w:type="dxa"/>
            <w:tcBorders>
              <w:right w:val="nil"/>
            </w:tcBorders>
          </w:tcPr>
          <w:p w14:paraId="647380BF" w14:textId="77777777" w:rsidR="003C7770" w:rsidRDefault="003C7770" w:rsidP="00F95EE1">
            <w:pPr>
              <w:pStyle w:val="Header"/>
              <w:rPr>
                <w:rFonts w:ascii="Times New Roman" w:hAnsi="Times New Roman"/>
              </w:rPr>
            </w:pPr>
          </w:p>
        </w:tc>
        <w:tc>
          <w:tcPr>
            <w:tcW w:w="434" w:type="dxa"/>
            <w:tcBorders>
              <w:left w:val="nil"/>
              <w:right w:val="nil"/>
            </w:tcBorders>
          </w:tcPr>
          <w:p w14:paraId="3E1F055E"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14:paraId="471DAE41" w14:textId="77777777"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14:paraId="58B2DBEA" w14:textId="77777777" w:rsidR="003C7770" w:rsidRDefault="003C7770" w:rsidP="00F95EE1">
            <w:pPr>
              <w:pStyle w:val="Header"/>
              <w:rPr>
                <w:rFonts w:ascii="Times New Roman" w:hAnsi="Times New Roman"/>
              </w:rPr>
            </w:pPr>
          </w:p>
        </w:tc>
        <w:tc>
          <w:tcPr>
            <w:tcW w:w="715" w:type="dxa"/>
          </w:tcPr>
          <w:p w14:paraId="60AB73DA" w14:textId="77777777" w:rsidR="003C7770" w:rsidRDefault="003C7770" w:rsidP="00F95EE1">
            <w:pPr>
              <w:pStyle w:val="Header"/>
              <w:rPr>
                <w:rFonts w:ascii="Times New Roman" w:hAnsi="Times New Roman"/>
              </w:rPr>
            </w:pPr>
          </w:p>
        </w:tc>
        <w:tc>
          <w:tcPr>
            <w:tcW w:w="498" w:type="dxa"/>
          </w:tcPr>
          <w:p w14:paraId="2C8855DA" w14:textId="77777777" w:rsidR="003C7770" w:rsidRDefault="003C7770" w:rsidP="00F95EE1">
            <w:pPr>
              <w:pStyle w:val="Header"/>
              <w:rPr>
                <w:rFonts w:ascii="Times New Roman" w:hAnsi="Times New Roman"/>
              </w:rPr>
            </w:pPr>
          </w:p>
        </w:tc>
        <w:tc>
          <w:tcPr>
            <w:tcW w:w="1250" w:type="dxa"/>
          </w:tcPr>
          <w:p w14:paraId="05525601" w14:textId="77777777" w:rsidR="003C7770" w:rsidRDefault="003C7770" w:rsidP="00F95EE1">
            <w:pPr>
              <w:pStyle w:val="Header"/>
              <w:rPr>
                <w:rFonts w:ascii="Times New Roman" w:hAnsi="Times New Roman"/>
              </w:rPr>
            </w:pPr>
          </w:p>
        </w:tc>
      </w:tr>
      <w:tr w:rsidR="003C7770" w14:paraId="7B2B18B9" w14:textId="77777777" w:rsidTr="004B5791">
        <w:trPr>
          <w:cantSplit/>
        </w:trPr>
        <w:tc>
          <w:tcPr>
            <w:tcW w:w="1620" w:type="dxa"/>
          </w:tcPr>
          <w:p w14:paraId="77B5CA56" w14:textId="77777777" w:rsidR="003C7770" w:rsidRDefault="003C7770" w:rsidP="00F95EE1">
            <w:pPr>
              <w:pStyle w:val="Header"/>
              <w:jc w:val="center"/>
              <w:rPr>
                <w:rFonts w:ascii="Times New Roman" w:hAnsi="Times New Roman"/>
              </w:rPr>
            </w:pPr>
          </w:p>
        </w:tc>
        <w:tc>
          <w:tcPr>
            <w:tcW w:w="466" w:type="dxa"/>
            <w:tcBorders>
              <w:right w:val="nil"/>
            </w:tcBorders>
          </w:tcPr>
          <w:p w14:paraId="14203663" w14:textId="77777777" w:rsidR="003C7770" w:rsidRDefault="003C7770" w:rsidP="00F95EE1">
            <w:pPr>
              <w:pStyle w:val="Header"/>
              <w:rPr>
                <w:rFonts w:ascii="Times New Roman" w:hAnsi="Times New Roman"/>
              </w:rPr>
            </w:pPr>
          </w:p>
        </w:tc>
        <w:tc>
          <w:tcPr>
            <w:tcW w:w="434" w:type="dxa"/>
            <w:tcBorders>
              <w:left w:val="nil"/>
              <w:right w:val="nil"/>
            </w:tcBorders>
          </w:tcPr>
          <w:p w14:paraId="32D3323B" w14:textId="77777777" w:rsidR="003C7770" w:rsidRDefault="003C7770"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14:paraId="6B3AD919" w14:textId="77777777"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14:paraId="4BA781DA" w14:textId="77777777" w:rsidR="003C7770" w:rsidRDefault="003C7770" w:rsidP="00F95EE1">
            <w:pPr>
              <w:pStyle w:val="Header"/>
              <w:rPr>
                <w:rFonts w:ascii="Times New Roman" w:hAnsi="Times New Roman"/>
              </w:rPr>
            </w:pPr>
          </w:p>
        </w:tc>
        <w:tc>
          <w:tcPr>
            <w:tcW w:w="715" w:type="dxa"/>
          </w:tcPr>
          <w:p w14:paraId="742D6614" w14:textId="77777777" w:rsidR="003C7770" w:rsidRDefault="003C7770" w:rsidP="00F95EE1">
            <w:pPr>
              <w:pStyle w:val="Header"/>
              <w:rPr>
                <w:rFonts w:ascii="Times New Roman" w:hAnsi="Times New Roman"/>
              </w:rPr>
            </w:pPr>
          </w:p>
        </w:tc>
        <w:tc>
          <w:tcPr>
            <w:tcW w:w="498" w:type="dxa"/>
          </w:tcPr>
          <w:p w14:paraId="0CB1FDF6" w14:textId="77777777" w:rsidR="003C7770" w:rsidRDefault="003C7770" w:rsidP="00F95EE1">
            <w:pPr>
              <w:pStyle w:val="Header"/>
              <w:rPr>
                <w:rFonts w:ascii="Times New Roman" w:hAnsi="Times New Roman"/>
              </w:rPr>
            </w:pPr>
          </w:p>
        </w:tc>
        <w:tc>
          <w:tcPr>
            <w:tcW w:w="1250" w:type="dxa"/>
          </w:tcPr>
          <w:p w14:paraId="2368810A" w14:textId="77777777" w:rsidR="003C7770" w:rsidRDefault="003C7770" w:rsidP="00F95EE1">
            <w:pPr>
              <w:pStyle w:val="Header"/>
              <w:rPr>
                <w:rFonts w:ascii="Times New Roman" w:hAnsi="Times New Roman"/>
              </w:rPr>
            </w:pPr>
          </w:p>
        </w:tc>
      </w:tr>
      <w:tr w:rsidR="003C7770" w14:paraId="53573150" w14:textId="77777777" w:rsidTr="004B5791">
        <w:trPr>
          <w:cantSplit/>
        </w:trPr>
        <w:tc>
          <w:tcPr>
            <w:tcW w:w="1620" w:type="dxa"/>
          </w:tcPr>
          <w:p w14:paraId="3F6064F9" w14:textId="77777777" w:rsidR="003C7770" w:rsidRDefault="003C7770" w:rsidP="00F95EE1">
            <w:pPr>
              <w:pStyle w:val="Header"/>
              <w:jc w:val="center"/>
              <w:rPr>
                <w:rFonts w:ascii="Times New Roman" w:hAnsi="Times New Roman"/>
              </w:rPr>
            </w:pPr>
          </w:p>
        </w:tc>
        <w:tc>
          <w:tcPr>
            <w:tcW w:w="466" w:type="dxa"/>
            <w:tcBorders>
              <w:right w:val="nil"/>
            </w:tcBorders>
          </w:tcPr>
          <w:p w14:paraId="700E705B" w14:textId="77777777" w:rsidR="003C7770" w:rsidRDefault="003C7770" w:rsidP="00F95EE1">
            <w:pPr>
              <w:pStyle w:val="Header"/>
              <w:rPr>
                <w:rFonts w:ascii="Times New Roman" w:hAnsi="Times New Roman"/>
              </w:rPr>
            </w:pPr>
          </w:p>
        </w:tc>
        <w:tc>
          <w:tcPr>
            <w:tcW w:w="434" w:type="dxa"/>
            <w:tcBorders>
              <w:left w:val="nil"/>
              <w:right w:val="nil"/>
            </w:tcBorders>
          </w:tcPr>
          <w:p w14:paraId="74F95355" w14:textId="77777777" w:rsidR="003C7770" w:rsidRDefault="003C7770" w:rsidP="00F95EE1">
            <w:pPr>
              <w:pStyle w:val="Header"/>
              <w:rPr>
                <w:rFonts w:ascii="Times New Roman" w:hAnsi="Times New Roman"/>
              </w:rPr>
            </w:pPr>
            <w:r>
              <w:rPr>
                <w:rFonts w:ascii="Times New Roman" w:hAnsi="Times New Roman"/>
              </w:rPr>
              <w:t>4.</w:t>
            </w:r>
          </w:p>
        </w:tc>
        <w:tc>
          <w:tcPr>
            <w:tcW w:w="5760" w:type="dxa"/>
            <w:gridSpan w:val="5"/>
            <w:tcBorders>
              <w:left w:val="nil"/>
            </w:tcBorders>
          </w:tcPr>
          <w:p w14:paraId="1BFEE2E3" w14:textId="77777777" w:rsidR="003C7770" w:rsidRDefault="003C7770" w:rsidP="00F95EE1">
            <w:pPr>
              <w:pStyle w:val="Header"/>
              <w:rPr>
                <w:rFonts w:ascii="Times New Roman" w:hAnsi="Times New Roman"/>
              </w:rPr>
            </w:pPr>
            <w:r>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1C52CD73" w14:textId="77777777" w:rsidR="003C7770" w:rsidRDefault="003C7770" w:rsidP="00F95EE1">
            <w:pPr>
              <w:pStyle w:val="Header"/>
              <w:rPr>
                <w:rFonts w:ascii="Times New Roman" w:hAnsi="Times New Roman"/>
              </w:rPr>
            </w:pPr>
          </w:p>
        </w:tc>
        <w:tc>
          <w:tcPr>
            <w:tcW w:w="715" w:type="dxa"/>
          </w:tcPr>
          <w:p w14:paraId="2FA063FC" w14:textId="77777777" w:rsidR="003C7770" w:rsidRDefault="003C7770" w:rsidP="00F95EE1">
            <w:pPr>
              <w:pStyle w:val="Header"/>
              <w:rPr>
                <w:rFonts w:ascii="Times New Roman" w:hAnsi="Times New Roman"/>
              </w:rPr>
            </w:pPr>
          </w:p>
        </w:tc>
        <w:tc>
          <w:tcPr>
            <w:tcW w:w="498" w:type="dxa"/>
          </w:tcPr>
          <w:p w14:paraId="37287EA8" w14:textId="77777777" w:rsidR="003C7770" w:rsidRDefault="003C7770" w:rsidP="00F95EE1">
            <w:pPr>
              <w:pStyle w:val="Header"/>
              <w:rPr>
                <w:rFonts w:ascii="Times New Roman" w:hAnsi="Times New Roman"/>
              </w:rPr>
            </w:pPr>
          </w:p>
        </w:tc>
        <w:tc>
          <w:tcPr>
            <w:tcW w:w="1250" w:type="dxa"/>
          </w:tcPr>
          <w:p w14:paraId="278FD125" w14:textId="77777777" w:rsidR="003C7770" w:rsidRDefault="003C7770" w:rsidP="00F95EE1">
            <w:pPr>
              <w:pStyle w:val="Header"/>
              <w:rPr>
                <w:rFonts w:ascii="Times New Roman" w:hAnsi="Times New Roman"/>
              </w:rPr>
            </w:pPr>
          </w:p>
        </w:tc>
      </w:tr>
      <w:tr w:rsidR="003C7770" w14:paraId="78C22C87" w14:textId="77777777" w:rsidTr="004B5791">
        <w:trPr>
          <w:cantSplit/>
        </w:trPr>
        <w:tc>
          <w:tcPr>
            <w:tcW w:w="1620" w:type="dxa"/>
          </w:tcPr>
          <w:p w14:paraId="530B9EBB" w14:textId="77777777" w:rsidR="003C7770" w:rsidRDefault="003C7770" w:rsidP="00F95EE1">
            <w:pPr>
              <w:pStyle w:val="Header"/>
              <w:jc w:val="center"/>
              <w:rPr>
                <w:rFonts w:ascii="Times New Roman" w:hAnsi="Times New Roman"/>
              </w:rPr>
            </w:pPr>
            <w:r>
              <w:rPr>
                <w:rFonts w:ascii="Times New Roman" w:hAnsi="Times New Roman"/>
              </w:rPr>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14:paraId="7FD54F82" w14:textId="77777777" w:rsidR="003C7770" w:rsidRDefault="003C7770" w:rsidP="00F95EE1">
            <w:pPr>
              <w:pStyle w:val="Header"/>
              <w:rPr>
                <w:rFonts w:ascii="Times New Roman" w:hAnsi="Times New Roman"/>
              </w:rPr>
            </w:pPr>
            <w:r>
              <w:rPr>
                <w:rFonts w:ascii="Times New Roman" w:hAnsi="Times New Roman"/>
              </w:rPr>
              <w:t>B.</w:t>
            </w:r>
          </w:p>
        </w:tc>
        <w:tc>
          <w:tcPr>
            <w:tcW w:w="6194" w:type="dxa"/>
            <w:gridSpan w:val="6"/>
            <w:tcBorders>
              <w:left w:val="nil"/>
              <w:bottom w:val="single" w:sz="4" w:space="0" w:color="auto"/>
            </w:tcBorders>
          </w:tcPr>
          <w:p w14:paraId="35583DCA" w14:textId="77777777" w:rsidR="003C7770" w:rsidRDefault="003C7770" w:rsidP="00F95EE1">
            <w:pPr>
              <w:pStyle w:val="Header"/>
              <w:rPr>
                <w:rFonts w:ascii="Times New Roman" w:hAnsi="Times New Roman"/>
              </w:rPr>
            </w:pPr>
            <w:r>
              <w:rPr>
                <w:rFonts w:ascii="Times New Roman" w:hAnsi="Times New Roman"/>
              </w:rPr>
              <w:t>Are all investments held in safekeeping?  If so:</w:t>
            </w:r>
          </w:p>
          <w:p w14:paraId="15474920" w14:textId="77777777" w:rsidR="003C7770" w:rsidRDefault="003C7770" w:rsidP="00F95EE1">
            <w:pPr>
              <w:pStyle w:val="Header"/>
              <w:rPr>
                <w:rFonts w:ascii="Times New Roman" w:hAnsi="Times New Roman"/>
              </w:rPr>
            </w:pPr>
          </w:p>
        </w:tc>
        <w:tc>
          <w:tcPr>
            <w:tcW w:w="715" w:type="dxa"/>
          </w:tcPr>
          <w:p w14:paraId="6ACD02D3" w14:textId="77777777" w:rsidR="003C7770" w:rsidRDefault="003C7770" w:rsidP="00F95EE1">
            <w:pPr>
              <w:pStyle w:val="Header"/>
              <w:rPr>
                <w:rFonts w:ascii="Times New Roman" w:hAnsi="Times New Roman"/>
              </w:rPr>
            </w:pPr>
          </w:p>
        </w:tc>
        <w:tc>
          <w:tcPr>
            <w:tcW w:w="498" w:type="dxa"/>
          </w:tcPr>
          <w:p w14:paraId="55F24D51" w14:textId="77777777" w:rsidR="003C7770" w:rsidRDefault="003C7770" w:rsidP="00F95EE1">
            <w:pPr>
              <w:pStyle w:val="Header"/>
              <w:rPr>
                <w:rFonts w:ascii="Times New Roman" w:hAnsi="Times New Roman"/>
              </w:rPr>
            </w:pPr>
          </w:p>
        </w:tc>
        <w:tc>
          <w:tcPr>
            <w:tcW w:w="1250" w:type="dxa"/>
          </w:tcPr>
          <w:p w14:paraId="4B8CEF39" w14:textId="77777777" w:rsidR="003C7770" w:rsidRDefault="003C7770" w:rsidP="00F95EE1">
            <w:pPr>
              <w:pStyle w:val="Header"/>
              <w:rPr>
                <w:rFonts w:ascii="Times New Roman" w:hAnsi="Times New Roman"/>
              </w:rPr>
            </w:pPr>
          </w:p>
        </w:tc>
      </w:tr>
      <w:tr w:rsidR="003C7770" w14:paraId="61CBD712" w14:textId="77777777" w:rsidTr="004B5791">
        <w:trPr>
          <w:cantSplit/>
        </w:trPr>
        <w:tc>
          <w:tcPr>
            <w:tcW w:w="1620" w:type="dxa"/>
          </w:tcPr>
          <w:p w14:paraId="4C333A8B" w14:textId="77777777" w:rsidR="003C7770" w:rsidRDefault="003C7770" w:rsidP="00F95EE1">
            <w:pPr>
              <w:pStyle w:val="Header"/>
              <w:jc w:val="center"/>
              <w:rPr>
                <w:rFonts w:ascii="Times New Roman" w:hAnsi="Times New Roman"/>
              </w:rPr>
            </w:pPr>
          </w:p>
        </w:tc>
        <w:tc>
          <w:tcPr>
            <w:tcW w:w="466" w:type="dxa"/>
            <w:tcBorders>
              <w:right w:val="nil"/>
            </w:tcBorders>
          </w:tcPr>
          <w:p w14:paraId="6459B7F1" w14:textId="77777777" w:rsidR="003C7770" w:rsidRDefault="003C7770" w:rsidP="00F95EE1">
            <w:pPr>
              <w:pStyle w:val="Header"/>
              <w:rPr>
                <w:rFonts w:ascii="Times New Roman" w:hAnsi="Times New Roman"/>
              </w:rPr>
            </w:pPr>
          </w:p>
        </w:tc>
        <w:tc>
          <w:tcPr>
            <w:tcW w:w="434" w:type="dxa"/>
            <w:tcBorders>
              <w:left w:val="nil"/>
              <w:right w:val="nil"/>
            </w:tcBorders>
          </w:tcPr>
          <w:p w14:paraId="60F28366"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52A7BAA4" w14:textId="77777777"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14:paraId="07B01693" w14:textId="77777777" w:rsidR="003C7770" w:rsidRDefault="003C7770" w:rsidP="00F95EE1">
            <w:pPr>
              <w:pStyle w:val="Header"/>
              <w:rPr>
                <w:rFonts w:ascii="Times New Roman" w:hAnsi="Times New Roman"/>
              </w:rPr>
            </w:pPr>
          </w:p>
        </w:tc>
        <w:tc>
          <w:tcPr>
            <w:tcW w:w="715" w:type="dxa"/>
          </w:tcPr>
          <w:p w14:paraId="095EB596" w14:textId="77777777" w:rsidR="003C7770" w:rsidRDefault="003C7770" w:rsidP="00F95EE1">
            <w:pPr>
              <w:pStyle w:val="Header"/>
              <w:rPr>
                <w:rFonts w:ascii="Times New Roman" w:hAnsi="Times New Roman"/>
              </w:rPr>
            </w:pPr>
          </w:p>
        </w:tc>
        <w:tc>
          <w:tcPr>
            <w:tcW w:w="498" w:type="dxa"/>
          </w:tcPr>
          <w:p w14:paraId="1168E71B" w14:textId="77777777" w:rsidR="003C7770" w:rsidRDefault="003C7770" w:rsidP="00F95EE1">
            <w:pPr>
              <w:pStyle w:val="Header"/>
              <w:rPr>
                <w:rFonts w:ascii="Times New Roman" w:hAnsi="Times New Roman"/>
              </w:rPr>
            </w:pPr>
          </w:p>
        </w:tc>
        <w:tc>
          <w:tcPr>
            <w:tcW w:w="1250" w:type="dxa"/>
          </w:tcPr>
          <w:p w14:paraId="00769F59" w14:textId="77777777" w:rsidR="003C7770" w:rsidRDefault="003C7770" w:rsidP="00F95EE1">
            <w:pPr>
              <w:pStyle w:val="Header"/>
              <w:rPr>
                <w:rFonts w:ascii="Times New Roman" w:hAnsi="Times New Roman"/>
              </w:rPr>
            </w:pPr>
          </w:p>
        </w:tc>
      </w:tr>
      <w:tr w:rsidR="00030D4F" w14:paraId="0D2C89EF" w14:textId="77777777" w:rsidTr="004B5791">
        <w:trPr>
          <w:cantSplit/>
        </w:trPr>
        <w:tc>
          <w:tcPr>
            <w:tcW w:w="1620" w:type="dxa"/>
          </w:tcPr>
          <w:p w14:paraId="6406C127" w14:textId="77777777" w:rsidR="00030D4F" w:rsidRDefault="00030D4F" w:rsidP="00F95EE1">
            <w:pPr>
              <w:pStyle w:val="Header"/>
              <w:jc w:val="center"/>
              <w:rPr>
                <w:rFonts w:ascii="Times New Roman" w:hAnsi="Times New Roman"/>
              </w:rPr>
            </w:pPr>
          </w:p>
        </w:tc>
        <w:tc>
          <w:tcPr>
            <w:tcW w:w="466" w:type="dxa"/>
            <w:tcBorders>
              <w:right w:val="nil"/>
            </w:tcBorders>
          </w:tcPr>
          <w:p w14:paraId="722CE4E2" w14:textId="77777777" w:rsidR="00030D4F" w:rsidRDefault="00030D4F" w:rsidP="00F95EE1">
            <w:pPr>
              <w:pStyle w:val="Header"/>
              <w:rPr>
                <w:rFonts w:ascii="Times New Roman" w:hAnsi="Times New Roman"/>
              </w:rPr>
            </w:pPr>
          </w:p>
        </w:tc>
        <w:tc>
          <w:tcPr>
            <w:tcW w:w="434" w:type="dxa"/>
            <w:tcBorders>
              <w:left w:val="nil"/>
              <w:right w:val="nil"/>
            </w:tcBorders>
          </w:tcPr>
          <w:p w14:paraId="3F55ABA3" w14:textId="77777777" w:rsidR="00030D4F" w:rsidRDefault="00030D4F"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14:paraId="54A657AB" w14:textId="77777777"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14:paraId="0C7E1198" w14:textId="77777777" w:rsidR="00A311E6" w:rsidRDefault="00A311E6" w:rsidP="00F95EE1">
            <w:pPr>
              <w:pStyle w:val="Header"/>
              <w:rPr>
                <w:rFonts w:ascii="Times New Roman" w:hAnsi="Times New Roman"/>
              </w:rPr>
            </w:pPr>
          </w:p>
        </w:tc>
        <w:tc>
          <w:tcPr>
            <w:tcW w:w="715" w:type="dxa"/>
          </w:tcPr>
          <w:p w14:paraId="5B7598DB" w14:textId="77777777" w:rsidR="00030D4F" w:rsidRDefault="00030D4F" w:rsidP="00F95EE1">
            <w:pPr>
              <w:pStyle w:val="Header"/>
              <w:rPr>
                <w:rFonts w:ascii="Times New Roman" w:hAnsi="Times New Roman"/>
              </w:rPr>
            </w:pPr>
          </w:p>
        </w:tc>
        <w:tc>
          <w:tcPr>
            <w:tcW w:w="498" w:type="dxa"/>
          </w:tcPr>
          <w:p w14:paraId="497602F1" w14:textId="77777777" w:rsidR="00030D4F" w:rsidRDefault="00030D4F" w:rsidP="00F95EE1">
            <w:pPr>
              <w:pStyle w:val="Header"/>
              <w:rPr>
                <w:rFonts w:ascii="Times New Roman" w:hAnsi="Times New Roman"/>
              </w:rPr>
            </w:pPr>
          </w:p>
        </w:tc>
        <w:tc>
          <w:tcPr>
            <w:tcW w:w="1250" w:type="dxa"/>
          </w:tcPr>
          <w:p w14:paraId="4F5BBB48" w14:textId="77777777" w:rsidR="00030D4F" w:rsidRDefault="00030D4F" w:rsidP="00F95EE1">
            <w:pPr>
              <w:pStyle w:val="Header"/>
              <w:rPr>
                <w:rFonts w:ascii="Times New Roman" w:hAnsi="Times New Roman"/>
              </w:rPr>
            </w:pPr>
          </w:p>
        </w:tc>
      </w:tr>
      <w:tr w:rsidR="003C7770" w14:paraId="145EA12A" w14:textId="77777777" w:rsidTr="004B5791">
        <w:trPr>
          <w:cantSplit/>
        </w:trPr>
        <w:tc>
          <w:tcPr>
            <w:tcW w:w="1620" w:type="dxa"/>
          </w:tcPr>
          <w:p w14:paraId="00B441F6" w14:textId="77777777" w:rsidR="003C7770" w:rsidRDefault="003C7770" w:rsidP="00F95EE1">
            <w:pPr>
              <w:pStyle w:val="Header"/>
              <w:jc w:val="center"/>
              <w:rPr>
                <w:rFonts w:ascii="Times New Roman" w:hAnsi="Times New Roman"/>
              </w:rPr>
            </w:pPr>
          </w:p>
        </w:tc>
        <w:tc>
          <w:tcPr>
            <w:tcW w:w="466" w:type="dxa"/>
            <w:tcBorders>
              <w:right w:val="nil"/>
            </w:tcBorders>
          </w:tcPr>
          <w:p w14:paraId="1E532D52" w14:textId="77777777" w:rsidR="003C7770" w:rsidRDefault="003C7770" w:rsidP="00F95EE1">
            <w:pPr>
              <w:pStyle w:val="Header"/>
              <w:rPr>
                <w:rFonts w:ascii="Times New Roman" w:hAnsi="Times New Roman"/>
              </w:rPr>
            </w:pPr>
          </w:p>
        </w:tc>
        <w:tc>
          <w:tcPr>
            <w:tcW w:w="434" w:type="dxa"/>
            <w:tcBorders>
              <w:left w:val="nil"/>
              <w:right w:val="nil"/>
            </w:tcBorders>
          </w:tcPr>
          <w:p w14:paraId="77FE6A0B"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763729BB" w14:textId="77777777" w:rsidR="003C7770" w:rsidRDefault="00030D4F"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14:paraId="3D48EB96" w14:textId="77777777" w:rsidR="003C7770" w:rsidRDefault="00030D4F" w:rsidP="00F95EE1">
            <w:pPr>
              <w:pStyle w:val="Header"/>
              <w:rPr>
                <w:rFonts w:ascii="Times New Roman" w:hAnsi="Times New Roman"/>
              </w:rPr>
            </w:pPr>
            <w:r w:rsidRPr="00622A35">
              <w:rPr>
                <w:rFonts w:ascii="Times New Roman" w:hAnsi="Times New Roman"/>
              </w:rPr>
              <w:t>a Federal Reserve Bank;</w:t>
            </w:r>
          </w:p>
          <w:p w14:paraId="3182AEB0" w14:textId="77777777" w:rsidR="00A311E6" w:rsidRDefault="00A311E6" w:rsidP="00F95EE1">
            <w:pPr>
              <w:pStyle w:val="Header"/>
              <w:rPr>
                <w:rFonts w:ascii="Times New Roman" w:hAnsi="Times New Roman"/>
              </w:rPr>
            </w:pPr>
          </w:p>
        </w:tc>
        <w:tc>
          <w:tcPr>
            <w:tcW w:w="715" w:type="dxa"/>
          </w:tcPr>
          <w:p w14:paraId="7D745D91" w14:textId="77777777" w:rsidR="003C7770" w:rsidRDefault="003C7770" w:rsidP="00F95EE1">
            <w:pPr>
              <w:pStyle w:val="Header"/>
              <w:rPr>
                <w:rFonts w:ascii="Times New Roman" w:hAnsi="Times New Roman"/>
              </w:rPr>
            </w:pPr>
          </w:p>
        </w:tc>
        <w:tc>
          <w:tcPr>
            <w:tcW w:w="498" w:type="dxa"/>
          </w:tcPr>
          <w:p w14:paraId="74367663" w14:textId="77777777" w:rsidR="003C7770" w:rsidRDefault="003C7770" w:rsidP="00F95EE1">
            <w:pPr>
              <w:pStyle w:val="Header"/>
              <w:rPr>
                <w:rFonts w:ascii="Times New Roman" w:hAnsi="Times New Roman"/>
              </w:rPr>
            </w:pPr>
          </w:p>
        </w:tc>
        <w:tc>
          <w:tcPr>
            <w:tcW w:w="1250" w:type="dxa"/>
          </w:tcPr>
          <w:p w14:paraId="6868B7C3" w14:textId="77777777" w:rsidR="003C7770" w:rsidRDefault="003C7770" w:rsidP="00F95EE1">
            <w:pPr>
              <w:pStyle w:val="Header"/>
              <w:rPr>
                <w:rFonts w:ascii="Times New Roman" w:hAnsi="Times New Roman"/>
              </w:rPr>
            </w:pPr>
          </w:p>
        </w:tc>
      </w:tr>
      <w:tr w:rsidR="003C7770" w14:paraId="495DF6CD" w14:textId="77777777" w:rsidTr="004B5791">
        <w:trPr>
          <w:cantSplit/>
        </w:trPr>
        <w:tc>
          <w:tcPr>
            <w:tcW w:w="1620" w:type="dxa"/>
          </w:tcPr>
          <w:p w14:paraId="0D597C43" w14:textId="77777777" w:rsidR="003C7770" w:rsidRDefault="003C7770" w:rsidP="00F95EE1">
            <w:pPr>
              <w:pStyle w:val="Header"/>
              <w:jc w:val="center"/>
              <w:rPr>
                <w:rFonts w:ascii="Times New Roman" w:hAnsi="Times New Roman"/>
              </w:rPr>
            </w:pPr>
          </w:p>
        </w:tc>
        <w:tc>
          <w:tcPr>
            <w:tcW w:w="466" w:type="dxa"/>
            <w:tcBorders>
              <w:right w:val="nil"/>
            </w:tcBorders>
          </w:tcPr>
          <w:p w14:paraId="3D00CC10" w14:textId="77777777" w:rsidR="003C7770" w:rsidRDefault="003C7770" w:rsidP="00F95EE1">
            <w:pPr>
              <w:pStyle w:val="Header"/>
              <w:rPr>
                <w:rFonts w:ascii="Times New Roman" w:hAnsi="Times New Roman"/>
              </w:rPr>
            </w:pPr>
          </w:p>
        </w:tc>
        <w:tc>
          <w:tcPr>
            <w:tcW w:w="434" w:type="dxa"/>
            <w:tcBorders>
              <w:left w:val="nil"/>
              <w:right w:val="nil"/>
            </w:tcBorders>
          </w:tcPr>
          <w:p w14:paraId="62A164B7"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64A1B7B1" w14:textId="77777777" w:rsidR="003C7770" w:rsidRDefault="00030D4F"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14:paraId="2B10DAC4" w14:textId="77777777"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14:paraId="40A56666" w14:textId="77777777" w:rsidR="00A311E6" w:rsidRDefault="00A311E6" w:rsidP="00F95EE1">
            <w:pPr>
              <w:pStyle w:val="Header"/>
              <w:rPr>
                <w:rFonts w:ascii="Times New Roman" w:hAnsi="Times New Roman"/>
              </w:rPr>
            </w:pPr>
          </w:p>
        </w:tc>
        <w:tc>
          <w:tcPr>
            <w:tcW w:w="715" w:type="dxa"/>
          </w:tcPr>
          <w:p w14:paraId="24561EB0" w14:textId="77777777" w:rsidR="003C7770" w:rsidRDefault="003C7770" w:rsidP="00F95EE1">
            <w:pPr>
              <w:pStyle w:val="Header"/>
              <w:rPr>
                <w:rFonts w:ascii="Times New Roman" w:hAnsi="Times New Roman"/>
              </w:rPr>
            </w:pPr>
          </w:p>
        </w:tc>
        <w:tc>
          <w:tcPr>
            <w:tcW w:w="498" w:type="dxa"/>
          </w:tcPr>
          <w:p w14:paraId="16E4124B" w14:textId="77777777" w:rsidR="003C7770" w:rsidRDefault="003C7770" w:rsidP="00F95EE1">
            <w:pPr>
              <w:pStyle w:val="Header"/>
              <w:rPr>
                <w:rFonts w:ascii="Times New Roman" w:hAnsi="Times New Roman"/>
              </w:rPr>
            </w:pPr>
          </w:p>
        </w:tc>
        <w:tc>
          <w:tcPr>
            <w:tcW w:w="1250" w:type="dxa"/>
          </w:tcPr>
          <w:p w14:paraId="469E7E3E" w14:textId="77777777" w:rsidR="003C7770" w:rsidRDefault="003C7770" w:rsidP="00F95EE1">
            <w:pPr>
              <w:pStyle w:val="Header"/>
              <w:rPr>
                <w:rFonts w:ascii="Times New Roman" w:hAnsi="Times New Roman"/>
              </w:rPr>
            </w:pPr>
          </w:p>
        </w:tc>
      </w:tr>
      <w:tr w:rsidR="003C7770" w14:paraId="1D4BE950" w14:textId="77777777" w:rsidTr="004B5791">
        <w:trPr>
          <w:cantSplit/>
        </w:trPr>
        <w:tc>
          <w:tcPr>
            <w:tcW w:w="1620" w:type="dxa"/>
          </w:tcPr>
          <w:p w14:paraId="34D1EDFD" w14:textId="77777777" w:rsidR="003C7770" w:rsidRDefault="003C7770" w:rsidP="00F95EE1">
            <w:pPr>
              <w:pStyle w:val="Header"/>
              <w:jc w:val="center"/>
              <w:rPr>
                <w:rFonts w:ascii="Times New Roman" w:hAnsi="Times New Roman"/>
              </w:rPr>
            </w:pPr>
          </w:p>
        </w:tc>
        <w:tc>
          <w:tcPr>
            <w:tcW w:w="466" w:type="dxa"/>
            <w:tcBorders>
              <w:right w:val="nil"/>
            </w:tcBorders>
          </w:tcPr>
          <w:p w14:paraId="74A3E2BE" w14:textId="77777777" w:rsidR="003C7770" w:rsidRDefault="003C7770" w:rsidP="00F95EE1">
            <w:pPr>
              <w:pStyle w:val="Header"/>
              <w:rPr>
                <w:rFonts w:ascii="Times New Roman" w:hAnsi="Times New Roman"/>
              </w:rPr>
            </w:pPr>
          </w:p>
        </w:tc>
        <w:tc>
          <w:tcPr>
            <w:tcW w:w="434" w:type="dxa"/>
            <w:tcBorders>
              <w:left w:val="nil"/>
              <w:right w:val="nil"/>
            </w:tcBorders>
          </w:tcPr>
          <w:p w14:paraId="4E3E7913"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4DB7B707" w14:textId="77777777" w:rsidR="003C7770" w:rsidRDefault="00030D4F" w:rsidP="00F95EE1">
            <w:pPr>
              <w:pStyle w:val="Header"/>
              <w:rPr>
                <w:rFonts w:ascii="Times New Roman" w:hAnsi="Times New Roman"/>
              </w:rPr>
            </w:pPr>
            <w:r>
              <w:rPr>
                <w:rFonts w:ascii="Times New Roman" w:hAnsi="Times New Roman"/>
              </w:rPr>
              <w:t>c.</w:t>
            </w:r>
          </w:p>
        </w:tc>
        <w:tc>
          <w:tcPr>
            <w:tcW w:w="5220" w:type="dxa"/>
            <w:gridSpan w:val="3"/>
            <w:tcBorders>
              <w:left w:val="nil"/>
            </w:tcBorders>
          </w:tcPr>
          <w:p w14:paraId="1BF55B51" w14:textId="77777777"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14:paraId="2EBCE8C0" w14:textId="77777777" w:rsidR="004D52C7" w:rsidRDefault="004D52C7" w:rsidP="00F95EE1">
            <w:pPr>
              <w:pStyle w:val="Header"/>
              <w:rPr>
                <w:rFonts w:ascii="Times New Roman" w:hAnsi="Times New Roman"/>
              </w:rPr>
            </w:pPr>
          </w:p>
        </w:tc>
        <w:tc>
          <w:tcPr>
            <w:tcW w:w="715" w:type="dxa"/>
          </w:tcPr>
          <w:p w14:paraId="2039DBAD" w14:textId="77777777" w:rsidR="003C7770" w:rsidRDefault="003C7770" w:rsidP="00F95EE1">
            <w:pPr>
              <w:pStyle w:val="Header"/>
              <w:rPr>
                <w:rFonts w:ascii="Times New Roman" w:hAnsi="Times New Roman"/>
              </w:rPr>
            </w:pPr>
          </w:p>
        </w:tc>
        <w:tc>
          <w:tcPr>
            <w:tcW w:w="498" w:type="dxa"/>
          </w:tcPr>
          <w:p w14:paraId="66AD5217" w14:textId="77777777" w:rsidR="003C7770" w:rsidRDefault="003C7770" w:rsidP="00F95EE1">
            <w:pPr>
              <w:pStyle w:val="Header"/>
              <w:rPr>
                <w:rFonts w:ascii="Times New Roman" w:hAnsi="Times New Roman"/>
              </w:rPr>
            </w:pPr>
          </w:p>
        </w:tc>
        <w:tc>
          <w:tcPr>
            <w:tcW w:w="1250" w:type="dxa"/>
          </w:tcPr>
          <w:p w14:paraId="223318D2" w14:textId="77777777" w:rsidR="003C7770" w:rsidRDefault="003C7770" w:rsidP="00F95EE1">
            <w:pPr>
              <w:pStyle w:val="Header"/>
              <w:rPr>
                <w:rFonts w:ascii="Times New Roman" w:hAnsi="Times New Roman"/>
              </w:rPr>
            </w:pPr>
          </w:p>
        </w:tc>
      </w:tr>
      <w:tr w:rsidR="00677A1E" w14:paraId="7D2F2F22" w14:textId="77777777" w:rsidTr="004B5791">
        <w:trPr>
          <w:cantSplit/>
        </w:trPr>
        <w:tc>
          <w:tcPr>
            <w:tcW w:w="1620" w:type="dxa"/>
          </w:tcPr>
          <w:p w14:paraId="04425E4F" w14:textId="77777777" w:rsidR="00677A1E" w:rsidRDefault="00677A1E" w:rsidP="00F95EE1">
            <w:pPr>
              <w:pStyle w:val="Header"/>
              <w:jc w:val="center"/>
              <w:rPr>
                <w:rFonts w:ascii="Times New Roman" w:hAnsi="Times New Roman"/>
              </w:rPr>
            </w:pPr>
          </w:p>
        </w:tc>
        <w:tc>
          <w:tcPr>
            <w:tcW w:w="466" w:type="dxa"/>
            <w:tcBorders>
              <w:right w:val="nil"/>
            </w:tcBorders>
          </w:tcPr>
          <w:p w14:paraId="0128B1AD" w14:textId="77777777" w:rsidR="00677A1E" w:rsidRDefault="00677A1E" w:rsidP="00F95EE1">
            <w:pPr>
              <w:pStyle w:val="Header"/>
              <w:rPr>
                <w:rFonts w:ascii="Times New Roman" w:hAnsi="Times New Roman"/>
              </w:rPr>
            </w:pPr>
          </w:p>
        </w:tc>
        <w:tc>
          <w:tcPr>
            <w:tcW w:w="434" w:type="dxa"/>
            <w:tcBorders>
              <w:left w:val="nil"/>
              <w:right w:val="nil"/>
            </w:tcBorders>
          </w:tcPr>
          <w:p w14:paraId="1134FD70" w14:textId="77777777" w:rsidR="00677A1E" w:rsidRDefault="00677A1E" w:rsidP="00F95EE1">
            <w:pPr>
              <w:pStyle w:val="Header"/>
              <w:rPr>
                <w:rFonts w:ascii="Times New Roman" w:hAnsi="Times New Roman"/>
              </w:rPr>
            </w:pPr>
          </w:p>
        </w:tc>
        <w:tc>
          <w:tcPr>
            <w:tcW w:w="540" w:type="dxa"/>
            <w:gridSpan w:val="2"/>
            <w:tcBorders>
              <w:left w:val="nil"/>
              <w:right w:val="nil"/>
            </w:tcBorders>
          </w:tcPr>
          <w:p w14:paraId="38EB5F05" w14:textId="77777777" w:rsidR="00677A1E" w:rsidRDefault="00677A1E" w:rsidP="00F95EE1">
            <w:pPr>
              <w:pStyle w:val="Header"/>
              <w:rPr>
                <w:rFonts w:ascii="Times New Roman" w:hAnsi="Times New Roman"/>
              </w:rPr>
            </w:pPr>
            <w:r>
              <w:rPr>
                <w:rFonts w:ascii="Times New Roman" w:hAnsi="Times New Roman"/>
              </w:rPr>
              <w:t>d.</w:t>
            </w:r>
          </w:p>
        </w:tc>
        <w:tc>
          <w:tcPr>
            <w:tcW w:w="5220" w:type="dxa"/>
            <w:gridSpan w:val="3"/>
            <w:tcBorders>
              <w:left w:val="nil"/>
            </w:tcBorders>
          </w:tcPr>
          <w:p w14:paraId="38A92409" w14:textId="77777777"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14:paraId="4BD84DED" w14:textId="77777777" w:rsidR="00A311E6" w:rsidRPr="00030D4F" w:rsidRDefault="00A311E6" w:rsidP="00F95EE1">
            <w:pPr>
              <w:pStyle w:val="Header"/>
              <w:rPr>
                <w:rFonts w:ascii="Times New Roman" w:hAnsi="Times New Roman"/>
              </w:rPr>
            </w:pPr>
          </w:p>
        </w:tc>
        <w:tc>
          <w:tcPr>
            <w:tcW w:w="715" w:type="dxa"/>
          </w:tcPr>
          <w:p w14:paraId="44326313" w14:textId="77777777" w:rsidR="00677A1E" w:rsidRDefault="00677A1E" w:rsidP="00F95EE1">
            <w:pPr>
              <w:pStyle w:val="Header"/>
              <w:rPr>
                <w:rFonts w:ascii="Times New Roman" w:hAnsi="Times New Roman"/>
              </w:rPr>
            </w:pPr>
          </w:p>
        </w:tc>
        <w:tc>
          <w:tcPr>
            <w:tcW w:w="498" w:type="dxa"/>
          </w:tcPr>
          <w:p w14:paraId="5C0FB1E8" w14:textId="77777777" w:rsidR="00677A1E" w:rsidRDefault="00677A1E" w:rsidP="00F95EE1">
            <w:pPr>
              <w:pStyle w:val="Header"/>
              <w:rPr>
                <w:rFonts w:ascii="Times New Roman" w:hAnsi="Times New Roman"/>
              </w:rPr>
            </w:pPr>
          </w:p>
        </w:tc>
        <w:tc>
          <w:tcPr>
            <w:tcW w:w="1250" w:type="dxa"/>
          </w:tcPr>
          <w:p w14:paraId="61290199" w14:textId="77777777" w:rsidR="00677A1E" w:rsidRDefault="00677A1E" w:rsidP="00F95EE1">
            <w:pPr>
              <w:pStyle w:val="Header"/>
              <w:rPr>
                <w:rFonts w:ascii="Times New Roman" w:hAnsi="Times New Roman"/>
              </w:rPr>
            </w:pPr>
          </w:p>
        </w:tc>
      </w:tr>
      <w:tr w:rsidR="004B5791" w14:paraId="7B40D241" w14:textId="77777777" w:rsidTr="004A66C7">
        <w:trPr>
          <w:cantSplit/>
        </w:trPr>
        <w:tc>
          <w:tcPr>
            <w:tcW w:w="1620" w:type="dxa"/>
          </w:tcPr>
          <w:p w14:paraId="1630226A" w14:textId="77777777" w:rsidR="004B5791" w:rsidRDefault="004B5791" w:rsidP="00F95EE1">
            <w:pPr>
              <w:pStyle w:val="Header"/>
              <w:jc w:val="center"/>
              <w:rPr>
                <w:rFonts w:ascii="Times New Roman" w:hAnsi="Times New Roman"/>
              </w:rPr>
            </w:pPr>
          </w:p>
        </w:tc>
        <w:tc>
          <w:tcPr>
            <w:tcW w:w="466" w:type="dxa"/>
            <w:tcBorders>
              <w:right w:val="nil"/>
            </w:tcBorders>
          </w:tcPr>
          <w:p w14:paraId="4FA5081C" w14:textId="77777777" w:rsidR="004B5791" w:rsidRDefault="004B5791" w:rsidP="00F95EE1">
            <w:pPr>
              <w:pStyle w:val="Header"/>
              <w:rPr>
                <w:rFonts w:ascii="Times New Roman" w:hAnsi="Times New Roman"/>
              </w:rPr>
            </w:pPr>
          </w:p>
        </w:tc>
        <w:tc>
          <w:tcPr>
            <w:tcW w:w="434" w:type="dxa"/>
            <w:tcBorders>
              <w:left w:val="nil"/>
              <w:right w:val="nil"/>
            </w:tcBorders>
          </w:tcPr>
          <w:p w14:paraId="0934FE94"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1173687" w14:textId="77777777" w:rsidR="004B5791" w:rsidRPr="00F13F90" w:rsidRDefault="004B5791" w:rsidP="00F95EE1">
            <w:pPr>
              <w:pStyle w:val="Header"/>
              <w:rPr>
                <w:rFonts w:ascii="Times New Roman" w:hAnsi="Times New Roman"/>
              </w:rPr>
            </w:pPr>
          </w:p>
        </w:tc>
        <w:tc>
          <w:tcPr>
            <w:tcW w:w="540" w:type="dxa"/>
            <w:gridSpan w:val="2"/>
            <w:tcBorders>
              <w:left w:val="nil"/>
              <w:right w:val="nil"/>
            </w:tcBorders>
          </w:tcPr>
          <w:p w14:paraId="0293ACD1" w14:textId="77777777"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14:paraId="7659843F" w14:textId="77777777"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14:paraId="6333592D" w14:textId="77777777" w:rsidR="00A311E6" w:rsidRPr="00F13F90" w:rsidRDefault="00A311E6" w:rsidP="00F95EE1">
            <w:pPr>
              <w:pStyle w:val="Header"/>
              <w:rPr>
                <w:rFonts w:ascii="Times New Roman" w:hAnsi="Times New Roman"/>
              </w:rPr>
            </w:pPr>
          </w:p>
        </w:tc>
        <w:tc>
          <w:tcPr>
            <w:tcW w:w="715" w:type="dxa"/>
          </w:tcPr>
          <w:p w14:paraId="43F100AB" w14:textId="77777777" w:rsidR="004B5791" w:rsidRDefault="004B5791" w:rsidP="00F95EE1">
            <w:pPr>
              <w:pStyle w:val="Header"/>
              <w:rPr>
                <w:rFonts w:ascii="Times New Roman" w:hAnsi="Times New Roman"/>
              </w:rPr>
            </w:pPr>
          </w:p>
        </w:tc>
        <w:tc>
          <w:tcPr>
            <w:tcW w:w="498" w:type="dxa"/>
          </w:tcPr>
          <w:p w14:paraId="0FB37A7D" w14:textId="77777777" w:rsidR="004B5791" w:rsidRDefault="004B5791" w:rsidP="00F95EE1">
            <w:pPr>
              <w:pStyle w:val="Header"/>
              <w:rPr>
                <w:rFonts w:ascii="Times New Roman" w:hAnsi="Times New Roman"/>
              </w:rPr>
            </w:pPr>
          </w:p>
        </w:tc>
        <w:tc>
          <w:tcPr>
            <w:tcW w:w="1250" w:type="dxa"/>
          </w:tcPr>
          <w:p w14:paraId="736EC322" w14:textId="77777777" w:rsidR="004B5791" w:rsidRDefault="004B5791" w:rsidP="00F95EE1">
            <w:pPr>
              <w:pStyle w:val="Header"/>
              <w:rPr>
                <w:rFonts w:ascii="Times New Roman" w:hAnsi="Times New Roman"/>
              </w:rPr>
            </w:pPr>
          </w:p>
        </w:tc>
      </w:tr>
      <w:tr w:rsidR="004B5791" w14:paraId="228E048B" w14:textId="77777777" w:rsidTr="004A66C7">
        <w:trPr>
          <w:cantSplit/>
        </w:trPr>
        <w:tc>
          <w:tcPr>
            <w:tcW w:w="1620" w:type="dxa"/>
          </w:tcPr>
          <w:p w14:paraId="00CEFED4" w14:textId="77777777" w:rsidR="004B5791" w:rsidRDefault="004B5791" w:rsidP="009B78F3">
            <w:pPr>
              <w:pStyle w:val="Header"/>
              <w:jc w:val="center"/>
              <w:rPr>
                <w:rFonts w:ascii="Times New Roman" w:hAnsi="Times New Roman"/>
              </w:rPr>
            </w:pPr>
          </w:p>
        </w:tc>
        <w:tc>
          <w:tcPr>
            <w:tcW w:w="466" w:type="dxa"/>
            <w:tcBorders>
              <w:right w:val="nil"/>
            </w:tcBorders>
          </w:tcPr>
          <w:p w14:paraId="2012BE32" w14:textId="77777777" w:rsidR="004B5791" w:rsidRDefault="004B5791" w:rsidP="009B78F3">
            <w:pPr>
              <w:pStyle w:val="Header"/>
              <w:rPr>
                <w:rFonts w:ascii="Times New Roman" w:hAnsi="Times New Roman"/>
              </w:rPr>
            </w:pPr>
          </w:p>
        </w:tc>
        <w:tc>
          <w:tcPr>
            <w:tcW w:w="434" w:type="dxa"/>
            <w:tcBorders>
              <w:left w:val="nil"/>
              <w:right w:val="nil"/>
            </w:tcBorders>
          </w:tcPr>
          <w:p w14:paraId="0A1739F8" w14:textId="77777777" w:rsidR="004B5791" w:rsidRDefault="004B5791" w:rsidP="009B78F3">
            <w:pPr>
              <w:pStyle w:val="Header"/>
              <w:rPr>
                <w:rFonts w:ascii="Times New Roman" w:hAnsi="Times New Roman"/>
              </w:rPr>
            </w:pPr>
          </w:p>
        </w:tc>
        <w:tc>
          <w:tcPr>
            <w:tcW w:w="540" w:type="dxa"/>
            <w:gridSpan w:val="2"/>
            <w:tcBorders>
              <w:left w:val="nil"/>
              <w:right w:val="nil"/>
            </w:tcBorders>
          </w:tcPr>
          <w:p w14:paraId="381787BE" w14:textId="77777777" w:rsidR="004B5791" w:rsidRPr="00F13F90" w:rsidRDefault="004B5791" w:rsidP="009B78F3">
            <w:pPr>
              <w:pStyle w:val="Header"/>
              <w:rPr>
                <w:rFonts w:ascii="Times New Roman" w:hAnsi="Times New Roman"/>
              </w:rPr>
            </w:pPr>
          </w:p>
        </w:tc>
        <w:tc>
          <w:tcPr>
            <w:tcW w:w="540" w:type="dxa"/>
            <w:gridSpan w:val="2"/>
            <w:tcBorders>
              <w:left w:val="nil"/>
              <w:right w:val="nil"/>
            </w:tcBorders>
          </w:tcPr>
          <w:p w14:paraId="79BF5F65" w14:textId="77777777"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14:paraId="3DBBA645" w14:textId="77777777"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14:paraId="62E67337" w14:textId="77777777" w:rsidR="00A311E6" w:rsidRPr="00F13F90" w:rsidRDefault="00A311E6" w:rsidP="009B78F3">
            <w:pPr>
              <w:pStyle w:val="Header"/>
              <w:rPr>
                <w:rFonts w:ascii="Times New Roman" w:hAnsi="Times New Roman"/>
              </w:rPr>
            </w:pPr>
          </w:p>
        </w:tc>
        <w:tc>
          <w:tcPr>
            <w:tcW w:w="715" w:type="dxa"/>
          </w:tcPr>
          <w:p w14:paraId="3DDEF021" w14:textId="77777777" w:rsidR="004B5791" w:rsidRDefault="004B5791" w:rsidP="009B78F3">
            <w:pPr>
              <w:pStyle w:val="Header"/>
              <w:rPr>
                <w:rFonts w:ascii="Times New Roman" w:hAnsi="Times New Roman"/>
              </w:rPr>
            </w:pPr>
          </w:p>
        </w:tc>
        <w:tc>
          <w:tcPr>
            <w:tcW w:w="498" w:type="dxa"/>
          </w:tcPr>
          <w:p w14:paraId="2CAEF217" w14:textId="77777777" w:rsidR="004B5791" w:rsidRDefault="004B5791" w:rsidP="009B78F3">
            <w:pPr>
              <w:pStyle w:val="Header"/>
              <w:rPr>
                <w:rFonts w:ascii="Times New Roman" w:hAnsi="Times New Roman"/>
              </w:rPr>
            </w:pPr>
          </w:p>
        </w:tc>
        <w:tc>
          <w:tcPr>
            <w:tcW w:w="1250" w:type="dxa"/>
          </w:tcPr>
          <w:p w14:paraId="4E8A1680" w14:textId="77777777" w:rsidR="004B5791" w:rsidRDefault="004B5791" w:rsidP="009B78F3">
            <w:pPr>
              <w:pStyle w:val="Header"/>
              <w:rPr>
                <w:rFonts w:ascii="Times New Roman" w:hAnsi="Times New Roman"/>
              </w:rPr>
            </w:pPr>
          </w:p>
        </w:tc>
      </w:tr>
      <w:tr w:rsidR="004B5791" w14:paraId="4CBA9ED1" w14:textId="77777777" w:rsidTr="004A66C7">
        <w:trPr>
          <w:cantSplit/>
        </w:trPr>
        <w:tc>
          <w:tcPr>
            <w:tcW w:w="1620" w:type="dxa"/>
          </w:tcPr>
          <w:p w14:paraId="3D510C62" w14:textId="77777777" w:rsidR="004B5791" w:rsidRDefault="004B5791" w:rsidP="00F95EE1">
            <w:pPr>
              <w:pStyle w:val="Header"/>
              <w:jc w:val="center"/>
              <w:rPr>
                <w:rFonts w:ascii="Times New Roman" w:hAnsi="Times New Roman"/>
              </w:rPr>
            </w:pPr>
          </w:p>
        </w:tc>
        <w:tc>
          <w:tcPr>
            <w:tcW w:w="466" w:type="dxa"/>
            <w:tcBorders>
              <w:right w:val="nil"/>
            </w:tcBorders>
          </w:tcPr>
          <w:p w14:paraId="6954D4CE" w14:textId="77777777" w:rsidR="004B5791" w:rsidRDefault="004B5791" w:rsidP="00F95EE1">
            <w:pPr>
              <w:pStyle w:val="Header"/>
              <w:rPr>
                <w:rFonts w:ascii="Times New Roman" w:hAnsi="Times New Roman"/>
              </w:rPr>
            </w:pPr>
          </w:p>
        </w:tc>
        <w:tc>
          <w:tcPr>
            <w:tcW w:w="434" w:type="dxa"/>
            <w:tcBorders>
              <w:left w:val="nil"/>
              <w:right w:val="nil"/>
            </w:tcBorders>
          </w:tcPr>
          <w:p w14:paraId="7674CE6E"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A204BDE" w14:textId="77777777" w:rsidR="004B5791" w:rsidRPr="00F13F90" w:rsidRDefault="004B5791" w:rsidP="00F95EE1">
            <w:pPr>
              <w:pStyle w:val="Header"/>
              <w:rPr>
                <w:rFonts w:ascii="Times New Roman" w:hAnsi="Times New Roman"/>
              </w:rPr>
            </w:pPr>
          </w:p>
        </w:tc>
        <w:tc>
          <w:tcPr>
            <w:tcW w:w="540" w:type="dxa"/>
            <w:gridSpan w:val="2"/>
            <w:tcBorders>
              <w:left w:val="nil"/>
              <w:right w:val="nil"/>
            </w:tcBorders>
          </w:tcPr>
          <w:p w14:paraId="440B71DE" w14:textId="77777777"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14:paraId="061C32FC" w14:textId="77777777" w:rsidR="004B5791" w:rsidRPr="00F13F90" w:rsidRDefault="004B5791" w:rsidP="004B5791">
            <w:pPr>
              <w:rPr>
                <w:sz w:val="20"/>
                <w:szCs w:val="20"/>
              </w:rPr>
            </w:pPr>
            <w:r w:rsidRPr="00F13F90">
              <w:rPr>
                <w:sz w:val="20"/>
                <w:szCs w:val="20"/>
              </w:rPr>
              <w:t xml:space="preserve">maintains insurance through the Security Investor Protection Corporation (SIPC) or excess insurance coverage in an amount equal to or greater than the value of the securities held? </w:t>
            </w:r>
          </w:p>
          <w:p w14:paraId="02DC9F27" w14:textId="77777777" w:rsidR="004B5791" w:rsidRPr="00F13F90" w:rsidRDefault="004B5791" w:rsidP="004B5791">
            <w:pPr>
              <w:pStyle w:val="Header"/>
              <w:rPr>
                <w:rFonts w:ascii="Times New Roman" w:hAnsi="Times New Roman"/>
              </w:rPr>
            </w:pPr>
          </w:p>
        </w:tc>
        <w:tc>
          <w:tcPr>
            <w:tcW w:w="715" w:type="dxa"/>
          </w:tcPr>
          <w:p w14:paraId="64D25815" w14:textId="77777777" w:rsidR="004B5791" w:rsidRDefault="004B5791" w:rsidP="00F95EE1">
            <w:pPr>
              <w:pStyle w:val="Header"/>
              <w:rPr>
                <w:rFonts w:ascii="Times New Roman" w:hAnsi="Times New Roman"/>
              </w:rPr>
            </w:pPr>
          </w:p>
        </w:tc>
        <w:tc>
          <w:tcPr>
            <w:tcW w:w="498" w:type="dxa"/>
          </w:tcPr>
          <w:p w14:paraId="748A1151" w14:textId="77777777" w:rsidR="004B5791" w:rsidRDefault="004B5791" w:rsidP="00F95EE1">
            <w:pPr>
              <w:pStyle w:val="Header"/>
              <w:rPr>
                <w:rFonts w:ascii="Times New Roman" w:hAnsi="Times New Roman"/>
              </w:rPr>
            </w:pPr>
          </w:p>
        </w:tc>
        <w:tc>
          <w:tcPr>
            <w:tcW w:w="1250" w:type="dxa"/>
          </w:tcPr>
          <w:p w14:paraId="6FC752A6" w14:textId="77777777" w:rsidR="004B5791" w:rsidRDefault="004B5791" w:rsidP="00F95EE1">
            <w:pPr>
              <w:pStyle w:val="Header"/>
              <w:rPr>
                <w:rFonts w:ascii="Times New Roman" w:hAnsi="Times New Roman"/>
              </w:rPr>
            </w:pPr>
          </w:p>
        </w:tc>
      </w:tr>
      <w:tr w:rsidR="004B5791" w14:paraId="2D942C04" w14:textId="77777777" w:rsidTr="004B5791">
        <w:trPr>
          <w:cantSplit/>
        </w:trPr>
        <w:tc>
          <w:tcPr>
            <w:tcW w:w="1620" w:type="dxa"/>
          </w:tcPr>
          <w:p w14:paraId="2E6BA326" w14:textId="77777777" w:rsidR="004B5791" w:rsidRDefault="004B5791" w:rsidP="00F95EE1">
            <w:pPr>
              <w:pStyle w:val="Header"/>
              <w:jc w:val="center"/>
              <w:rPr>
                <w:rFonts w:ascii="Times New Roman" w:hAnsi="Times New Roman"/>
              </w:rPr>
            </w:pPr>
          </w:p>
        </w:tc>
        <w:tc>
          <w:tcPr>
            <w:tcW w:w="466" w:type="dxa"/>
            <w:tcBorders>
              <w:right w:val="nil"/>
            </w:tcBorders>
          </w:tcPr>
          <w:p w14:paraId="725EBFDE" w14:textId="77777777" w:rsidR="004B5791" w:rsidRDefault="004B5791" w:rsidP="00F95EE1">
            <w:pPr>
              <w:pStyle w:val="Header"/>
              <w:rPr>
                <w:rFonts w:ascii="Times New Roman" w:hAnsi="Times New Roman"/>
              </w:rPr>
            </w:pPr>
            <w:r>
              <w:rPr>
                <w:rFonts w:ascii="Times New Roman" w:hAnsi="Times New Roman"/>
              </w:rPr>
              <w:t>C.</w:t>
            </w:r>
          </w:p>
        </w:tc>
        <w:tc>
          <w:tcPr>
            <w:tcW w:w="6194" w:type="dxa"/>
            <w:gridSpan w:val="6"/>
            <w:tcBorders>
              <w:left w:val="nil"/>
            </w:tcBorders>
          </w:tcPr>
          <w:p w14:paraId="37F3AA66" w14:textId="77777777"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14:paraId="19DCE38C" w14:textId="77777777" w:rsidR="004B5791" w:rsidRDefault="004B5791" w:rsidP="00F95EE1">
            <w:pPr>
              <w:pStyle w:val="Header"/>
              <w:rPr>
                <w:rFonts w:ascii="Times New Roman" w:hAnsi="Times New Roman"/>
              </w:rPr>
            </w:pPr>
          </w:p>
        </w:tc>
        <w:tc>
          <w:tcPr>
            <w:tcW w:w="715" w:type="dxa"/>
          </w:tcPr>
          <w:p w14:paraId="4A123931" w14:textId="77777777" w:rsidR="004B5791" w:rsidRDefault="004B5791" w:rsidP="00F95EE1">
            <w:pPr>
              <w:pStyle w:val="Header"/>
              <w:rPr>
                <w:rFonts w:ascii="Times New Roman" w:hAnsi="Times New Roman"/>
              </w:rPr>
            </w:pPr>
          </w:p>
        </w:tc>
        <w:tc>
          <w:tcPr>
            <w:tcW w:w="498" w:type="dxa"/>
          </w:tcPr>
          <w:p w14:paraId="3828E3A5" w14:textId="77777777" w:rsidR="004B5791" w:rsidRDefault="004B5791" w:rsidP="00F95EE1">
            <w:pPr>
              <w:pStyle w:val="Header"/>
              <w:rPr>
                <w:rFonts w:ascii="Times New Roman" w:hAnsi="Times New Roman"/>
              </w:rPr>
            </w:pPr>
          </w:p>
        </w:tc>
        <w:tc>
          <w:tcPr>
            <w:tcW w:w="1250" w:type="dxa"/>
          </w:tcPr>
          <w:p w14:paraId="13B1F86D" w14:textId="77777777" w:rsidR="004B5791" w:rsidRDefault="004B5791" w:rsidP="00F95EE1">
            <w:pPr>
              <w:pStyle w:val="Header"/>
              <w:rPr>
                <w:rFonts w:ascii="Times New Roman" w:hAnsi="Times New Roman"/>
              </w:rPr>
            </w:pPr>
          </w:p>
        </w:tc>
      </w:tr>
      <w:tr w:rsidR="004B5791" w14:paraId="02830B27" w14:textId="77777777" w:rsidTr="004B5791">
        <w:trPr>
          <w:cantSplit/>
        </w:trPr>
        <w:tc>
          <w:tcPr>
            <w:tcW w:w="1620" w:type="dxa"/>
          </w:tcPr>
          <w:p w14:paraId="286954B2"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6BE2EFD4" w14:textId="77777777" w:rsidR="004B5791" w:rsidRDefault="004B5791" w:rsidP="00F95EE1">
            <w:pPr>
              <w:pStyle w:val="Header"/>
              <w:jc w:val="center"/>
              <w:rPr>
                <w:rFonts w:ascii="Times New Roman" w:hAnsi="Times New Roman"/>
              </w:rPr>
            </w:pPr>
            <w:r>
              <w:rPr>
                <w:rFonts w:ascii="Times New Roman" w:hAnsi="Times New Roman"/>
              </w:rPr>
              <w:t>subd. 2</w:t>
            </w:r>
          </w:p>
          <w:p w14:paraId="7C177692" w14:textId="77777777" w:rsidR="004B5791" w:rsidRDefault="004B5791" w:rsidP="00F95EE1">
            <w:pPr>
              <w:pStyle w:val="Header"/>
              <w:jc w:val="center"/>
              <w:rPr>
                <w:rFonts w:ascii="Times New Roman" w:hAnsi="Times New Roman"/>
              </w:rPr>
            </w:pPr>
          </w:p>
        </w:tc>
        <w:tc>
          <w:tcPr>
            <w:tcW w:w="466" w:type="dxa"/>
            <w:tcBorders>
              <w:right w:val="nil"/>
            </w:tcBorders>
          </w:tcPr>
          <w:p w14:paraId="2B2CC83C" w14:textId="77777777" w:rsidR="004B5791" w:rsidRDefault="004B5791" w:rsidP="00F95EE1">
            <w:pPr>
              <w:pStyle w:val="Header"/>
              <w:rPr>
                <w:rFonts w:ascii="Times New Roman" w:hAnsi="Times New Roman"/>
              </w:rPr>
            </w:pPr>
            <w:r>
              <w:rPr>
                <w:rFonts w:ascii="Times New Roman" w:hAnsi="Times New Roman"/>
              </w:rPr>
              <w:t>D.</w:t>
            </w:r>
          </w:p>
        </w:tc>
        <w:tc>
          <w:tcPr>
            <w:tcW w:w="6194" w:type="dxa"/>
            <w:gridSpan w:val="6"/>
            <w:tcBorders>
              <w:left w:val="nil"/>
            </w:tcBorders>
          </w:tcPr>
          <w:p w14:paraId="700A6FC0" w14:textId="77777777"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14:paraId="5B6DFD4D" w14:textId="77777777" w:rsidR="004B5791" w:rsidRDefault="004B5791" w:rsidP="00F95EE1">
            <w:pPr>
              <w:pStyle w:val="Header"/>
              <w:rPr>
                <w:rFonts w:ascii="Times New Roman" w:hAnsi="Times New Roman"/>
              </w:rPr>
            </w:pPr>
          </w:p>
        </w:tc>
        <w:tc>
          <w:tcPr>
            <w:tcW w:w="715" w:type="dxa"/>
          </w:tcPr>
          <w:p w14:paraId="259B6A2F" w14:textId="77777777" w:rsidR="004B5791" w:rsidRDefault="004B5791" w:rsidP="00F95EE1">
            <w:pPr>
              <w:pStyle w:val="Header"/>
              <w:rPr>
                <w:rFonts w:ascii="Times New Roman" w:hAnsi="Times New Roman"/>
              </w:rPr>
            </w:pPr>
          </w:p>
        </w:tc>
        <w:tc>
          <w:tcPr>
            <w:tcW w:w="498" w:type="dxa"/>
          </w:tcPr>
          <w:p w14:paraId="5645668A" w14:textId="77777777" w:rsidR="004B5791" w:rsidRDefault="004B5791" w:rsidP="00F95EE1">
            <w:pPr>
              <w:pStyle w:val="Header"/>
              <w:rPr>
                <w:rFonts w:ascii="Times New Roman" w:hAnsi="Times New Roman"/>
              </w:rPr>
            </w:pPr>
          </w:p>
        </w:tc>
        <w:tc>
          <w:tcPr>
            <w:tcW w:w="1250" w:type="dxa"/>
          </w:tcPr>
          <w:p w14:paraId="3F7B9154" w14:textId="77777777" w:rsidR="004B5791" w:rsidRDefault="004B5791" w:rsidP="00F95EE1">
            <w:pPr>
              <w:pStyle w:val="Header"/>
              <w:rPr>
                <w:rFonts w:ascii="Times New Roman" w:hAnsi="Times New Roman"/>
              </w:rPr>
            </w:pPr>
          </w:p>
        </w:tc>
      </w:tr>
      <w:tr w:rsidR="004B5791" w14:paraId="339B9E17" w14:textId="77777777" w:rsidTr="004B5791">
        <w:trPr>
          <w:cantSplit/>
        </w:trPr>
        <w:tc>
          <w:tcPr>
            <w:tcW w:w="1620" w:type="dxa"/>
          </w:tcPr>
          <w:p w14:paraId="784F7D27" w14:textId="77777777" w:rsidR="004B5791" w:rsidRDefault="004B5791" w:rsidP="00F95EE1">
            <w:pPr>
              <w:pStyle w:val="Header"/>
              <w:jc w:val="center"/>
              <w:rPr>
                <w:rFonts w:ascii="Times New Roman" w:hAnsi="Times New Roman"/>
              </w:rPr>
            </w:pPr>
          </w:p>
        </w:tc>
        <w:tc>
          <w:tcPr>
            <w:tcW w:w="466" w:type="dxa"/>
            <w:tcBorders>
              <w:right w:val="nil"/>
            </w:tcBorders>
          </w:tcPr>
          <w:p w14:paraId="1C8144E6" w14:textId="77777777" w:rsidR="004B5791" w:rsidRDefault="004B5791" w:rsidP="00F95EE1">
            <w:pPr>
              <w:pStyle w:val="Header"/>
              <w:rPr>
                <w:rFonts w:ascii="Times New Roman" w:hAnsi="Times New Roman"/>
              </w:rPr>
            </w:pPr>
          </w:p>
        </w:tc>
        <w:tc>
          <w:tcPr>
            <w:tcW w:w="434" w:type="dxa"/>
            <w:tcBorders>
              <w:left w:val="nil"/>
              <w:right w:val="nil"/>
            </w:tcBorders>
          </w:tcPr>
          <w:p w14:paraId="263CDC2F"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07D7CC7F" w14:textId="77777777" w:rsidR="004B5791" w:rsidRDefault="004B5791" w:rsidP="00F95EE1">
            <w:pPr>
              <w:pStyle w:val="Header"/>
              <w:rPr>
                <w:rFonts w:ascii="Times New Roman" w:hAnsi="Times New Roman"/>
              </w:rPr>
            </w:pPr>
            <w:r>
              <w:rPr>
                <w:rFonts w:ascii="Times New Roman" w:hAnsi="Times New Roman"/>
              </w:rPr>
              <w:t>for a period of 90 days or less; and</w:t>
            </w:r>
          </w:p>
          <w:p w14:paraId="7CCCDA4E" w14:textId="77777777" w:rsidR="004B5791" w:rsidRDefault="004B5791" w:rsidP="00F95EE1">
            <w:pPr>
              <w:pStyle w:val="Header"/>
              <w:rPr>
                <w:rFonts w:ascii="Times New Roman" w:hAnsi="Times New Roman"/>
              </w:rPr>
            </w:pPr>
          </w:p>
        </w:tc>
        <w:tc>
          <w:tcPr>
            <w:tcW w:w="715" w:type="dxa"/>
          </w:tcPr>
          <w:p w14:paraId="59DFEF0D" w14:textId="77777777" w:rsidR="004B5791" w:rsidRDefault="004B5791" w:rsidP="00F95EE1">
            <w:pPr>
              <w:pStyle w:val="Header"/>
              <w:rPr>
                <w:rFonts w:ascii="Times New Roman" w:hAnsi="Times New Roman"/>
              </w:rPr>
            </w:pPr>
          </w:p>
        </w:tc>
        <w:tc>
          <w:tcPr>
            <w:tcW w:w="498" w:type="dxa"/>
          </w:tcPr>
          <w:p w14:paraId="7EE2A45B" w14:textId="77777777" w:rsidR="004B5791" w:rsidRDefault="004B5791" w:rsidP="00F95EE1">
            <w:pPr>
              <w:pStyle w:val="Header"/>
              <w:rPr>
                <w:rFonts w:ascii="Times New Roman" w:hAnsi="Times New Roman"/>
              </w:rPr>
            </w:pPr>
          </w:p>
        </w:tc>
        <w:tc>
          <w:tcPr>
            <w:tcW w:w="1250" w:type="dxa"/>
          </w:tcPr>
          <w:p w14:paraId="57C820B5" w14:textId="77777777" w:rsidR="004B5791" w:rsidRDefault="004B5791" w:rsidP="00F95EE1">
            <w:pPr>
              <w:pStyle w:val="Header"/>
              <w:rPr>
                <w:rFonts w:ascii="Times New Roman" w:hAnsi="Times New Roman"/>
              </w:rPr>
            </w:pPr>
          </w:p>
        </w:tc>
      </w:tr>
      <w:tr w:rsidR="004B5791" w14:paraId="4A6E2072" w14:textId="77777777" w:rsidTr="004B5791">
        <w:trPr>
          <w:cantSplit/>
        </w:trPr>
        <w:tc>
          <w:tcPr>
            <w:tcW w:w="1620" w:type="dxa"/>
          </w:tcPr>
          <w:p w14:paraId="740CA621" w14:textId="77777777" w:rsidR="004B5791" w:rsidRDefault="004B5791" w:rsidP="00F95EE1">
            <w:pPr>
              <w:pStyle w:val="Header"/>
              <w:jc w:val="center"/>
              <w:rPr>
                <w:rFonts w:ascii="Times New Roman" w:hAnsi="Times New Roman"/>
              </w:rPr>
            </w:pPr>
          </w:p>
        </w:tc>
        <w:tc>
          <w:tcPr>
            <w:tcW w:w="466" w:type="dxa"/>
            <w:tcBorders>
              <w:right w:val="nil"/>
            </w:tcBorders>
          </w:tcPr>
          <w:p w14:paraId="244E2EA9" w14:textId="77777777" w:rsidR="004B5791" w:rsidRDefault="004B5791" w:rsidP="00F95EE1">
            <w:pPr>
              <w:pStyle w:val="Header"/>
              <w:rPr>
                <w:rFonts w:ascii="Times New Roman" w:hAnsi="Times New Roman"/>
              </w:rPr>
            </w:pPr>
          </w:p>
        </w:tc>
        <w:tc>
          <w:tcPr>
            <w:tcW w:w="434" w:type="dxa"/>
            <w:tcBorders>
              <w:left w:val="nil"/>
              <w:right w:val="nil"/>
            </w:tcBorders>
          </w:tcPr>
          <w:p w14:paraId="6660C7CF"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14:paraId="29DE35CE" w14:textId="77777777" w:rsidR="004B5791" w:rsidRDefault="004B5791" w:rsidP="00F95EE1">
            <w:pPr>
              <w:pStyle w:val="Header"/>
              <w:rPr>
                <w:rFonts w:ascii="Times New Roman" w:hAnsi="Times New Roman"/>
              </w:rPr>
            </w:pPr>
            <w:r>
              <w:rPr>
                <w:rFonts w:ascii="Times New Roman" w:hAnsi="Times New Roman"/>
              </w:rPr>
              <w:t>only to meet short-term cash needs and not to generate cash for investments?</w:t>
            </w:r>
          </w:p>
          <w:p w14:paraId="4CC2DF00" w14:textId="77777777" w:rsidR="004B5791" w:rsidRDefault="004B5791" w:rsidP="00F95EE1">
            <w:pPr>
              <w:pStyle w:val="Header"/>
              <w:rPr>
                <w:rFonts w:ascii="Times New Roman" w:hAnsi="Times New Roman"/>
              </w:rPr>
            </w:pPr>
          </w:p>
        </w:tc>
        <w:tc>
          <w:tcPr>
            <w:tcW w:w="715" w:type="dxa"/>
          </w:tcPr>
          <w:p w14:paraId="6AF1E18F" w14:textId="77777777" w:rsidR="004B5791" w:rsidRDefault="004B5791" w:rsidP="00F95EE1">
            <w:pPr>
              <w:pStyle w:val="Header"/>
              <w:rPr>
                <w:rFonts w:ascii="Times New Roman" w:hAnsi="Times New Roman"/>
              </w:rPr>
            </w:pPr>
          </w:p>
        </w:tc>
        <w:tc>
          <w:tcPr>
            <w:tcW w:w="498" w:type="dxa"/>
          </w:tcPr>
          <w:p w14:paraId="5C670DA1" w14:textId="77777777" w:rsidR="004B5791" w:rsidRDefault="004B5791" w:rsidP="00F95EE1">
            <w:pPr>
              <w:pStyle w:val="Header"/>
              <w:rPr>
                <w:rFonts w:ascii="Times New Roman" w:hAnsi="Times New Roman"/>
              </w:rPr>
            </w:pPr>
          </w:p>
        </w:tc>
        <w:tc>
          <w:tcPr>
            <w:tcW w:w="1250" w:type="dxa"/>
          </w:tcPr>
          <w:p w14:paraId="7882BBDE" w14:textId="77777777" w:rsidR="004B5791" w:rsidRDefault="004B5791" w:rsidP="00F95EE1">
            <w:pPr>
              <w:pStyle w:val="Header"/>
              <w:rPr>
                <w:rFonts w:ascii="Times New Roman" w:hAnsi="Times New Roman"/>
              </w:rPr>
            </w:pPr>
          </w:p>
        </w:tc>
      </w:tr>
      <w:tr w:rsidR="004B5791" w14:paraId="5C9CB20F" w14:textId="77777777" w:rsidTr="004B5791">
        <w:trPr>
          <w:cantSplit/>
        </w:trPr>
        <w:tc>
          <w:tcPr>
            <w:tcW w:w="1620" w:type="dxa"/>
          </w:tcPr>
          <w:p w14:paraId="7DDF855C"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030C135C" w14:textId="77777777" w:rsidR="004B5791" w:rsidRDefault="004B5791" w:rsidP="00F95EE1">
            <w:pPr>
              <w:pStyle w:val="Header"/>
              <w:jc w:val="center"/>
              <w:rPr>
                <w:rFonts w:ascii="Times New Roman" w:hAnsi="Times New Roman"/>
              </w:rPr>
            </w:pPr>
            <w:r>
              <w:rPr>
                <w:rFonts w:ascii="Times New Roman" w:hAnsi="Times New Roman"/>
              </w:rPr>
              <w:t>subd. 3</w:t>
            </w:r>
          </w:p>
        </w:tc>
        <w:tc>
          <w:tcPr>
            <w:tcW w:w="466" w:type="dxa"/>
            <w:tcBorders>
              <w:right w:val="nil"/>
            </w:tcBorders>
          </w:tcPr>
          <w:p w14:paraId="014F6A7F" w14:textId="77777777" w:rsidR="004B5791" w:rsidRDefault="004B5791" w:rsidP="00F95EE1">
            <w:pPr>
              <w:pStyle w:val="Header"/>
              <w:rPr>
                <w:rFonts w:ascii="Times New Roman" w:hAnsi="Times New Roman"/>
              </w:rPr>
            </w:pPr>
            <w:r>
              <w:rPr>
                <w:rFonts w:ascii="Times New Roman" w:hAnsi="Times New Roman"/>
              </w:rPr>
              <w:t>E.</w:t>
            </w:r>
          </w:p>
        </w:tc>
        <w:tc>
          <w:tcPr>
            <w:tcW w:w="6194" w:type="dxa"/>
            <w:gridSpan w:val="6"/>
            <w:tcBorders>
              <w:left w:val="nil"/>
            </w:tcBorders>
          </w:tcPr>
          <w:p w14:paraId="5EB534D9" w14:textId="77777777"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14:paraId="68B947D5" w14:textId="77777777" w:rsidR="004B5791" w:rsidRDefault="004B5791" w:rsidP="00F95EE1">
            <w:pPr>
              <w:pStyle w:val="Header"/>
              <w:rPr>
                <w:rFonts w:ascii="Times New Roman" w:hAnsi="Times New Roman"/>
              </w:rPr>
            </w:pPr>
          </w:p>
        </w:tc>
        <w:tc>
          <w:tcPr>
            <w:tcW w:w="715" w:type="dxa"/>
          </w:tcPr>
          <w:p w14:paraId="2705AFC4" w14:textId="77777777" w:rsidR="004B5791" w:rsidRDefault="004B5791" w:rsidP="00F95EE1">
            <w:pPr>
              <w:pStyle w:val="Header"/>
              <w:rPr>
                <w:rFonts w:ascii="Times New Roman" w:hAnsi="Times New Roman"/>
              </w:rPr>
            </w:pPr>
          </w:p>
        </w:tc>
        <w:tc>
          <w:tcPr>
            <w:tcW w:w="498" w:type="dxa"/>
          </w:tcPr>
          <w:p w14:paraId="2034AF92" w14:textId="77777777" w:rsidR="004B5791" w:rsidRDefault="004B5791" w:rsidP="00F95EE1">
            <w:pPr>
              <w:pStyle w:val="Header"/>
              <w:rPr>
                <w:rFonts w:ascii="Times New Roman" w:hAnsi="Times New Roman"/>
              </w:rPr>
            </w:pPr>
          </w:p>
        </w:tc>
        <w:tc>
          <w:tcPr>
            <w:tcW w:w="1250" w:type="dxa"/>
          </w:tcPr>
          <w:p w14:paraId="204044D0" w14:textId="77777777" w:rsidR="004B5791" w:rsidRDefault="004B5791" w:rsidP="00F95EE1">
            <w:pPr>
              <w:pStyle w:val="Header"/>
              <w:rPr>
                <w:rFonts w:ascii="Times New Roman" w:hAnsi="Times New Roman"/>
              </w:rPr>
            </w:pPr>
          </w:p>
        </w:tc>
      </w:tr>
      <w:tr w:rsidR="004B5791" w14:paraId="00E4F9A9" w14:textId="77777777" w:rsidTr="004B5791">
        <w:trPr>
          <w:cantSplit/>
        </w:trPr>
        <w:tc>
          <w:tcPr>
            <w:tcW w:w="1620" w:type="dxa"/>
          </w:tcPr>
          <w:p w14:paraId="0267C2C5" w14:textId="77777777" w:rsidR="004B5791" w:rsidRDefault="004B5791" w:rsidP="00F95EE1">
            <w:pPr>
              <w:pStyle w:val="Header"/>
              <w:jc w:val="center"/>
              <w:rPr>
                <w:rFonts w:ascii="Times New Roman" w:hAnsi="Times New Roman"/>
              </w:rPr>
            </w:pPr>
          </w:p>
        </w:tc>
        <w:tc>
          <w:tcPr>
            <w:tcW w:w="466" w:type="dxa"/>
            <w:tcBorders>
              <w:right w:val="nil"/>
            </w:tcBorders>
          </w:tcPr>
          <w:p w14:paraId="61A7A075" w14:textId="77777777" w:rsidR="004B5791" w:rsidRDefault="004B5791" w:rsidP="00F95EE1">
            <w:pPr>
              <w:pStyle w:val="Header"/>
              <w:rPr>
                <w:rFonts w:ascii="Times New Roman" w:hAnsi="Times New Roman"/>
              </w:rPr>
            </w:pPr>
          </w:p>
        </w:tc>
        <w:tc>
          <w:tcPr>
            <w:tcW w:w="434" w:type="dxa"/>
            <w:tcBorders>
              <w:left w:val="nil"/>
              <w:right w:val="nil"/>
            </w:tcBorders>
          </w:tcPr>
          <w:p w14:paraId="76C39EBD"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49ADC1A1" w14:textId="77777777" w:rsidR="004B5791" w:rsidRDefault="004B5791" w:rsidP="00F95EE1">
            <w:pPr>
              <w:pStyle w:val="Header"/>
              <w:rPr>
                <w:rFonts w:ascii="Times New Roman" w:hAnsi="Times New Roman"/>
              </w:rPr>
            </w:pPr>
            <w:r>
              <w:rPr>
                <w:rFonts w:ascii="Times New Roman" w:hAnsi="Times New Roman"/>
              </w:rPr>
              <w:t>a financial institution qualified as a depository; or</w:t>
            </w:r>
          </w:p>
          <w:p w14:paraId="29EA18D4" w14:textId="77777777" w:rsidR="004B5791" w:rsidRDefault="004B5791" w:rsidP="00F95EE1">
            <w:pPr>
              <w:pStyle w:val="Header"/>
              <w:rPr>
                <w:rFonts w:ascii="Times New Roman" w:hAnsi="Times New Roman"/>
              </w:rPr>
            </w:pPr>
          </w:p>
        </w:tc>
        <w:tc>
          <w:tcPr>
            <w:tcW w:w="715" w:type="dxa"/>
          </w:tcPr>
          <w:p w14:paraId="14C7409B" w14:textId="77777777" w:rsidR="004B5791" w:rsidRDefault="004B5791" w:rsidP="00F95EE1">
            <w:pPr>
              <w:pStyle w:val="Header"/>
              <w:rPr>
                <w:rFonts w:ascii="Times New Roman" w:hAnsi="Times New Roman"/>
              </w:rPr>
            </w:pPr>
          </w:p>
        </w:tc>
        <w:tc>
          <w:tcPr>
            <w:tcW w:w="498" w:type="dxa"/>
          </w:tcPr>
          <w:p w14:paraId="3B0627A4" w14:textId="77777777" w:rsidR="004B5791" w:rsidRDefault="004B5791" w:rsidP="00F95EE1">
            <w:pPr>
              <w:pStyle w:val="Header"/>
              <w:rPr>
                <w:rFonts w:ascii="Times New Roman" w:hAnsi="Times New Roman"/>
              </w:rPr>
            </w:pPr>
          </w:p>
        </w:tc>
        <w:tc>
          <w:tcPr>
            <w:tcW w:w="1250" w:type="dxa"/>
          </w:tcPr>
          <w:p w14:paraId="762B944B" w14:textId="77777777" w:rsidR="004B5791" w:rsidRDefault="004B5791" w:rsidP="00F95EE1">
            <w:pPr>
              <w:pStyle w:val="Header"/>
              <w:rPr>
                <w:rFonts w:ascii="Times New Roman" w:hAnsi="Times New Roman"/>
              </w:rPr>
            </w:pPr>
          </w:p>
        </w:tc>
      </w:tr>
      <w:tr w:rsidR="004B5791" w14:paraId="2CA38C35" w14:textId="77777777" w:rsidTr="004B5791">
        <w:trPr>
          <w:cantSplit/>
        </w:trPr>
        <w:tc>
          <w:tcPr>
            <w:tcW w:w="1620" w:type="dxa"/>
          </w:tcPr>
          <w:p w14:paraId="6B4A77F9" w14:textId="77777777" w:rsidR="004B5791" w:rsidRDefault="004B5791" w:rsidP="00F95EE1">
            <w:pPr>
              <w:pStyle w:val="Header"/>
              <w:jc w:val="center"/>
              <w:rPr>
                <w:rFonts w:ascii="Times New Roman" w:hAnsi="Times New Roman"/>
              </w:rPr>
            </w:pPr>
          </w:p>
        </w:tc>
        <w:tc>
          <w:tcPr>
            <w:tcW w:w="466" w:type="dxa"/>
            <w:tcBorders>
              <w:right w:val="nil"/>
            </w:tcBorders>
          </w:tcPr>
          <w:p w14:paraId="22E97269" w14:textId="77777777" w:rsidR="004B5791" w:rsidRDefault="004B5791" w:rsidP="00F95EE1">
            <w:pPr>
              <w:pStyle w:val="Header"/>
              <w:rPr>
                <w:rFonts w:ascii="Times New Roman" w:hAnsi="Times New Roman"/>
              </w:rPr>
            </w:pPr>
          </w:p>
        </w:tc>
        <w:tc>
          <w:tcPr>
            <w:tcW w:w="434" w:type="dxa"/>
            <w:tcBorders>
              <w:left w:val="nil"/>
              <w:right w:val="nil"/>
            </w:tcBorders>
          </w:tcPr>
          <w:p w14:paraId="70D6FB2F"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14:paraId="026F4080" w14:textId="77777777"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14:paraId="010A1CE3" w14:textId="77777777" w:rsidR="004B5791" w:rsidRDefault="004B5791" w:rsidP="00F95EE1">
            <w:pPr>
              <w:pStyle w:val="Header"/>
              <w:rPr>
                <w:rFonts w:ascii="Times New Roman" w:hAnsi="Times New Roman"/>
              </w:rPr>
            </w:pPr>
          </w:p>
        </w:tc>
        <w:tc>
          <w:tcPr>
            <w:tcW w:w="715" w:type="dxa"/>
          </w:tcPr>
          <w:p w14:paraId="7C02CE49" w14:textId="77777777" w:rsidR="004B5791" w:rsidRDefault="004B5791" w:rsidP="00F95EE1">
            <w:pPr>
              <w:pStyle w:val="Header"/>
              <w:rPr>
                <w:rFonts w:ascii="Times New Roman" w:hAnsi="Times New Roman"/>
              </w:rPr>
            </w:pPr>
          </w:p>
        </w:tc>
        <w:tc>
          <w:tcPr>
            <w:tcW w:w="498" w:type="dxa"/>
          </w:tcPr>
          <w:p w14:paraId="12B0C299" w14:textId="77777777" w:rsidR="004B5791" w:rsidRDefault="004B5791" w:rsidP="00F95EE1">
            <w:pPr>
              <w:pStyle w:val="Header"/>
              <w:rPr>
                <w:rFonts w:ascii="Times New Roman" w:hAnsi="Times New Roman"/>
              </w:rPr>
            </w:pPr>
          </w:p>
        </w:tc>
        <w:tc>
          <w:tcPr>
            <w:tcW w:w="1250" w:type="dxa"/>
          </w:tcPr>
          <w:p w14:paraId="22262699" w14:textId="77777777" w:rsidR="004B5791" w:rsidRDefault="004B5791" w:rsidP="00F95EE1">
            <w:pPr>
              <w:pStyle w:val="Header"/>
              <w:rPr>
                <w:rFonts w:ascii="Times New Roman" w:hAnsi="Times New Roman"/>
              </w:rPr>
            </w:pPr>
          </w:p>
        </w:tc>
      </w:tr>
      <w:tr w:rsidR="004B5791" w14:paraId="58E87449" w14:textId="77777777" w:rsidTr="004B5791">
        <w:trPr>
          <w:cantSplit/>
        </w:trPr>
        <w:tc>
          <w:tcPr>
            <w:tcW w:w="1620" w:type="dxa"/>
          </w:tcPr>
          <w:p w14:paraId="194691D1" w14:textId="77777777" w:rsidR="004B5791" w:rsidRDefault="004B5791" w:rsidP="00F95EE1">
            <w:pPr>
              <w:pStyle w:val="Header"/>
              <w:jc w:val="center"/>
              <w:rPr>
                <w:rFonts w:ascii="Times New Roman" w:hAnsi="Times New Roman"/>
              </w:rPr>
            </w:pPr>
          </w:p>
        </w:tc>
        <w:tc>
          <w:tcPr>
            <w:tcW w:w="466" w:type="dxa"/>
            <w:tcBorders>
              <w:right w:val="nil"/>
            </w:tcBorders>
          </w:tcPr>
          <w:p w14:paraId="4354BA1F" w14:textId="77777777" w:rsidR="004B5791" w:rsidRDefault="004B5791" w:rsidP="00F95EE1">
            <w:pPr>
              <w:pStyle w:val="Header"/>
              <w:rPr>
                <w:rFonts w:ascii="Times New Roman" w:hAnsi="Times New Roman"/>
              </w:rPr>
            </w:pPr>
            <w:r>
              <w:rPr>
                <w:rFonts w:ascii="Times New Roman" w:hAnsi="Times New Roman"/>
              </w:rPr>
              <w:t>F.</w:t>
            </w:r>
          </w:p>
        </w:tc>
        <w:tc>
          <w:tcPr>
            <w:tcW w:w="6194" w:type="dxa"/>
            <w:gridSpan w:val="6"/>
            <w:tcBorders>
              <w:left w:val="nil"/>
            </w:tcBorders>
          </w:tcPr>
          <w:p w14:paraId="2474FDC5" w14:textId="77777777"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(above)?</w:t>
            </w:r>
          </w:p>
          <w:p w14:paraId="3738457C" w14:textId="77777777" w:rsidR="004B5791" w:rsidRDefault="004B5791" w:rsidP="00F95EE1">
            <w:pPr>
              <w:pStyle w:val="Header"/>
              <w:rPr>
                <w:rFonts w:ascii="Times New Roman" w:hAnsi="Times New Roman"/>
              </w:rPr>
            </w:pPr>
          </w:p>
        </w:tc>
        <w:tc>
          <w:tcPr>
            <w:tcW w:w="715" w:type="dxa"/>
          </w:tcPr>
          <w:p w14:paraId="04CE7480" w14:textId="77777777" w:rsidR="004B5791" w:rsidRDefault="004B5791" w:rsidP="00F95EE1">
            <w:pPr>
              <w:pStyle w:val="Header"/>
              <w:rPr>
                <w:rFonts w:ascii="Times New Roman" w:hAnsi="Times New Roman"/>
              </w:rPr>
            </w:pPr>
          </w:p>
        </w:tc>
        <w:tc>
          <w:tcPr>
            <w:tcW w:w="498" w:type="dxa"/>
          </w:tcPr>
          <w:p w14:paraId="7F580CCA" w14:textId="77777777" w:rsidR="004B5791" w:rsidRDefault="004B5791" w:rsidP="00F95EE1">
            <w:pPr>
              <w:pStyle w:val="Header"/>
              <w:rPr>
                <w:rFonts w:ascii="Times New Roman" w:hAnsi="Times New Roman"/>
              </w:rPr>
            </w:pPr>
          </w:p>
        </w:tc>
        <w:tc>
          <w:tcPr>
            <w:tcW w:w="1250" w:type="dxa"/>
          </w:tcPr>
          <w:p w14:paraId="6FEFADB9" w14:textId="77777777" w:rsidR="004B5791" w:rsidRDefault="004B5791" w:rsidP="00F95EE1">
            <w:pPr>
              <w:pStyle w:val="Header"/>
              <w:rPr>
                <w:rFonts w:ascii="Times New Roman" w:hAnsi="Times New Roman"/>
              </w:rPr>
            </w:pPr>
          </w:p>
        </w:tc>
      </w:tr>
      <w:tr w:rsidR="004B5791" w14:paraId="28C4854C" w14:textId="77777777" w:rsidTr="004B5791">
        <w:trPr>
          <w:cantSplit/>
        </w:trPr>
        <w:tc>
          <w:tcPr>
            <w:tcW w:w="1620" w:type="dxa"/>
          </w:tcPr>
          <w:p w14:paraId="68C20BE1"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774E9E23" w14:textId="77777777" w:rsidR="004B5791" w:rsidRDefault="004B5791" w:rsidP="00F95EE1">
            <w:pPr>
              <w:pStyle w:val="Header"/>
              <w:jc w:val="center"/>
              <w:rPr>
                <w:rFonts w:ascii="Times New Roman" w:hAnsi="Times New Roman"/>
              </w:rPr>
            </w:pPr>
            <w:r>
              <w:rPr>
                <w:rFonts w:ascii="Times New Roman" w:hAnsi="Times New Roman"/>
              </w:rPr>
              <w:t>subd. 5</w:t>
            </w:r>
          </w:p>
          <w:p w14:paraId="1E159808" w14:textId="77777777"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14:paraId="3D76335D" w14:textId="77777777" w:rsidR="004B5791" w:rsidRDefault="004B5791" w:rsidP="00F95EE1">
            <w:pPr>
              <w:pStyle w:val="Header"/>
              <w:rPr>
                <w:rFonts w:ascii="Times New Roman" w:hAnsi="Times New Roman"/>
              </w:rPr>
            </w:pPr>
            <w:r>
              <w:rPr>
                <w:rFonts w:ascii="Times New Roman" w:hAnsi="Times New Roman"/>
              </w:rPr>
              <w:t>G.</w:t>
            </w:r>
          </w:p>
        </w:tc>
        <w:tc>
          <w:tcPr>
            <w:tcW w:w="6194" w:type="dxa"/>
            <w:gridSpan w:val="6"/>
            <w:tcBorders>
              <w:left w:val="nil"/>
              <w:bottom w:val="single" w:sz="4" w:space="0" w:color="auto"/>
            </w:tcBorders>
          </w:tcPr>
          <w:p w14:paraId="7A9D430F" w14:textId="77777777"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14:paraId="7E229334" w14:textId="77777777" w:rsidR="004B5791" w:rsidRDefault="004B5791" w:rsidP="00F95EE1">
            <w:pPr>
              <w:pStyle w:val="Header"/>
              <w:rPr>
                <w:rFonts w:ascii="Times New Roman" w:hAnsi="Times New Roman"/>
              </w:rPr>
            </w:pPr>
          </w:p>
        </w:tc>
        <w:tc>
          <w:tcPr>
            <w:tcW w:w="498" w:type="dxa"/>
          </w:tcPr>
          <w:p w14:paraId="0F761C5E" w14:textId="77777777" w:rsidR="004B5791" w:rsidRDefault="004B5791" w:rsidP="00F95EE1">
            <w:pPr>
              <w:pStyle w:val="Header"/>
              <w:rPr>
                <w:rFonts w:ascii="Times New Roman" w:hAnsi="Times New Roman"/>
              </w:rPr>
            </w:pPr>
          </w:p>
        </w:tc>
        <w:tc>
          <w:tcPr>
            <w:tcW w:w="1250" w:type="dxa"/>
          </w:tcPr>
          <w:p w14:paraId="412AF9F8" w14:textId="77777777" w:rsidR="004B5791" w:rsidRDefault="004B5791" w:rsidP="00F95EE1">
            <w:pPr>
              <w:pStyle w:val="Header"/>
              <w:rPr>
                <w:rFonts w:ascii="Times New Roman" w:hAnsi="Times New Roman"/>
              </w:rPr>
            </w:pPr>
          </w:p>
        </w:tc>
      </w:tr>
      <w:tr w:rsidR="004B5791" w14:paraId="5397E7C0" w14:textId="77777777" w:rsidTr="004B5791">
        <w:trPr>
          <w:cantSplit/>
        </w:trPr>
        <w:tc>
          <w:tcPr>
            <w:tcW w:w="1620" w:type="dxa"/>
          </w:tcPr>
          <w:p w14:paraId="163A8529" w14:textId="77777777" w:rsidR="004B5791" w:rsidRDefault="004B5791" w:rsidP="00F95EE1">
            <w:pPr>
              <w:pStyle w:val="Header"/>
              <w:jc w:val="center"/>
              <w:rPr>
                <w:rFonts w:ascii="Times New Roman" w:hAnsi="Times New Roman"/>
              </w:rPr>
            </w:pPr>
          </w:p>
        </w:tc>
        <w:tc>
          <w:tcPr>
            <w:tcW w:w="466" w:type="dxa"/>
            <w:tcBorders>
              <w:right w:val="nil"/>
            </w:tcBorders>
          </w:tcPr>
          <w:p w14:paraId="5E13337C" w14:textId="77777777" w:rsidR="004B5791" w:rsidRDefault="004B5791" w:rsidP="00F95EE1">
            <w:pPr>
              <w:pStyle w:val="Header"/>
              <w:rPr>
                <w:rFonts w:ascii="Times New Roman" w:hAnsi="Times New Roman"/>
              </w:rPr>
            </w:pPr>
          </w:p>
        </w:tc>
        <w:tc>
          <w:tcPr>
            <w:tcW w:w="434" w:type="dxa"/>
            <w:tcBorders>
              <w:left w:val="nil"/>
              <w:right w:val="nil"/>
            </w:tcBorders>
          </w:tcPr>
          <w:p w14:paraId="21AB01BA"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386E02B4" w14:textId="77777777"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14:paraId="6F6A8DD4" w14:textId="77777777" w:rsidR="004B5791" w:rsidRDefault="004B5791" w:rsidP="00F95EE1">
            <w:pPr>
              <w:pStyle w:val="Header"/>
              <w:rPr>
                <w:rFonts w:ascii="Times New Roman" w:hAnsi="Times New Roman"/>
              </w:rPr>
            </w:pPr>
          </w:p>
        </w:tc>
        <w:tc>
          <w:tcPr>
            <w:tcW w:w="715" w:type="dxa"/>
          </w:tcPr>
          <w:p w14:paraId="65CFE112" w14:textId="77777777" w:rsidR="004B5791" w:rsidRDefault="004B5791" w:rsidP="00F95EE1">
            <w:pPr>
              <w:pStyle w:val="Header"/>
              <w:rPr>
                <w:rFonts w:ascii="Times New Roman" w:hAnsi="Times New Roman"/>
              </w:rPr>
            </w:pPr>
          </w:p>
        </w:tc>
        <w:tc>
          <w:tcPr>
            <w:tcW w:w="498" w:type="dxa"/>
          </w:tcPr>
          <w:p w14:paraId="72FA4E78" w14:textId="77777777" w:rsidR="004B5791" w:rsidRDefault="004B5791" w:rsidP="00F95EE1">
            <w:pPr>
              <w:pStyle w:val="Header"/>
              <w:rPr>
                <w:rFonts w:ascii="Times New Roman" w:hAnsi="Times New Roman"/>
              </w:rPr>
            </w:pPr>
          </w:p>
        </w:tc>
        <w:tc>
          <w:tcPr>
            <w:tcW w:w="1250" w:type="dxa"/>
          </w:tcPr>
          <w:p w14:paraId="07A1571F" w14:textId="77777777" w:rsidR="004B5791" w:rsidRDefault="004B5791" w:rsidP="00F95EE1">
            <w:pPr>
              <w:pStyle w:val="Header"/>
              <w:rPr>
                <w:rFonts w:ascii="Times New Roman" w:hAnsi="Times New Roman"/>
              </w:rPr>
            </w:pPr>
          </w:p>
        </w:tc>
      </w:tr>
      <w:tr w:rsidR="004B5791" w14:paraId="3120644D" w14:textId="77777777" w:rsidTr="004B5791">
        <w:trPr>
          <w:cantSplit/>
        </w:trPr>
        <w:tc>
          <w:tcPr>
            <w:tcW w:w="1620" w:type="dxa"/>
          </w:tcPr>
          <w:p w14:paraId="05A28007" w14:textId="77777777" w:rsidR="004B5791" w:rsidRDefault="004B5791" w:rsidP="00F95EE1">
            <w:pPr>
              <w:pStyle w:val="Header"/>
              <w:jc w:val="center"/>
              <w:rPr>
                <w:rFonts w:ascii="Times New Roman" w:hAnsi="Times New Roman"/>
              </w:rPr>
            </w:pPr>
          </w:p>
        </w:tc>
        <w:tc>
          <w:tcPr>
            <w:tcW w:w="466" w:type="dxa"/>
            <w:tcBorders>
              <w:right w:val="nil"/>
            </w:tcBorders>
          </w:tcPr>
          <w:p w14:paraId="461646C3" w14:textId="77777777" w:rsidR="004B5791" w:rsidRPr="00F13F90" w:rsidRDefault="004B5791" w:rsidP="00F95EE1">
            <w:pPr>
              <w:pStyle w:val="Header"/>
              <w:rPr>
                <w:rFonts w:ascii="Times New Roman" w:hAnsi="Times New Roman"/>
              </w:rPr>
            </w:pPr>
          </w:p>
        </w:tc>
        <w:tc>
          <w:tcPr>
            <w:tcW w:w="434" w:type="dxa"/>
            <w:tcBorders>
              <w:left w:val="nil"/>
              <w:right w:val="nil"/>
            </w:tcBorders>
          </w:tcPr>
          <w:p w14:paraId="5FA585D9" w14:textId="77777777"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5"/>
            <w:tcBorders>
              <w:left w:val="nil"/>
            </w:tcBorders>
          </w:tcPr>
          <w:p w14:paraId="6C0CBBF5" w14:textId="77777777"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14:paraId="3F9395F2" w14:textId="77777777" w:rsidR="004B5791" w:rsidRPr="00F13F90" w:rsidRDefault="004B5791" w:rsidP="004B5791">
            <w:pPr>
              <w:pStyle w:val="Header"/>
              <w:rPr>
                <w:rFonts w:ascii="Times New Roman" w:hAnsi="Times New Roman"/>
              </w:rPr>
            </w:pPr>
          </w:p>
        </w:tc>
        <w:tc>
          <w:tcPr>
            <w:tcW w:w="715" w:type="dxa"/>
          </w:tcPr>
          <w:p w14:paraId="1BEC4D24" w14:textId="77777777" w:rsidR="004B5791" w:rsidRDefault="004B5791" w:rsidP="00F95EE1">
            <w:pPr>
              <w:pStyle w:val="Header"/>
              <w:rPr>
                <w:rFonts w:ascii="Times New Roman" w:hAnsi="Times New Roman"/>
              </w:rPr>
            </w:pPr>
          </w:p>
        </w:tc>
        <w:tc>
          <w:tcPr>
            <w:tcW w:w="498" w:type="dxa"/>
          </w:tcPr>
          <w:p w14:paraId="53582AF4" w14:textId="77777777" w:rsidR="004B5791" w:rsidRDefault="004B5791" w:rsidP="00F95EE1">
            <w:pPr>
              <w:pStyle w:val="Header"/>
              <w:rPr>
                <w:rFonts w:ascii="Times New Roman" w:hAnsi="Times New Roman"/>
              </w:rPr>
            </w:pPr>
          </w:p>
        </w:tc>
        <w:tc>
          <w:tcPr>
            <w:tcW w:w="1250" w:type="dxa"/>
          </w:tcPr>
          <w:p w14:paraId="7874BA6A" w14:textId="77777777" w:rsidR="004B5791" w:rsidRDefault="004B5791" w:rsidP="00F95EE1">
            <w:pPr>
              <w:pStyle w:val="Header"/>
              <w:rPr>
                <w:rFonts w:ascii="Times New Roman" w:hAnsi="Times New Roman"/>
              </w:rPr>
            </w:pPr>
          </w:p>
        </w:tc>
      </w:tr>
      <w:tr w:rsidR="004B5791" w14:paraId="2EDEC737" w14:textId="77777777" w:rsidTr="00E9109D">
        <w:trPr>
          <w:cantSplit/>
        </w:trPr>
        <w:tc>
          <w:tcPr>
            <w:tcW w:w="1620" w:type="dxa"/>
          </w:tcPr>
          <w:p w14:paraId="42B4B81D" w14:textId="77777777" w:rsidR="004B5791" w:rsidRDefault="004B5791" w:rsidP="00F95EE1">
            <w:pPr>
              <w:pStyle w:val="Header"/>
              <w:jc w:val="center"/>
              <w:rPr>
                <w:rFonts w:ascii="Times New Roman" w:hAnsi="Times New Roman"/>
              </w:rPr>
            </w:pPr>
          </w:p>
        </w:tc>
        <w:tc>
          <w:tcPr>
            <w:tcW w:w="466" w:type="dxa"/>
            <w:tcBorders>
              <w:right w:val="nil"/>
            </w:tcBorders>
          </w:tcPr>
          <w:p w14:paraId="2A07F7B8" w14:textId="77777777" w:rsidR="004B5791" w:rsidRDefault="004B5791" w:rsidP="00F95EE1">
            <w:pPr>
              <w:pStyle w:val="Header"/>
              <w:rPr>
                <w:rFonts w:ascii="Times New Roman" w:hAnsi="Times New Roman"/>
              </w:rPr>
            </w:pPr>
          </w:p>
        </w:tc>
        <w:tc>
          <w:tcPr>
            <w:tcW w:w="434" w:type="dxa"/>
            <w:tcBorders>
              <w:left w:val="nil"/>
              <w:right w:val="nil"/>
            </w:tcBorders>
          </w:tcPr>
          <w:p w14:paraId="0EB716C1" w14:textId="77777777"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14:paraId="20F0937A" w14:textId="77777777" w:rsidR="004B5791" w:rsidRDefault="004B5791" w:rsidP="00F95EE1">
            <w:pPr>
              <w:pStyle w:val="Header"/>
              <w:rPr>
                <w:rFonts w:ascii="Times New Roman" w:hAnsi="Times New Roman"/>
              </w:rPr>
            </w:pPr>
            <w:r>
              <w:rPr>
                <w:rFonts w:ascii="Times New Roman" w:hAnsi="Times New Roman"/>
              </w:rPr>
              <w:t>a.</w:t>
            </w:r>
          </w:p>
        </w:tc>
        <w:tc>
          <w:tcPr>
            <w:tcW w:w="5310" w:type="dxa"/>
            <w:gridSpan w:val="4"/>
            <w:tcBorders>
              <w:left w:val="nil"/>
              <w:bottom w:val="single" w:sz="4" w:space="0" w:color="auto"/>
            </w:tcBorders>
          </w:tcPr>
          <w:p w14:paraId="48566CFC" w14:textId="77777777"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14:paraId="369FEC32" w14:textId="77777777" w:rsidR="004B5791" w:rsidRDefault="004B5791" w:rsidP="00F95EE1">
            <w:pPr>
              <w:pStyle w:val="Header"/>
              <w:rPr>
                <w:rFonts w:ascii="Times New Roman" w:hAnsi="Times New Roman"/>
              </w:rPr>
            </w:pPr>
          </w:p>
        </w:tc>
        <w:tc>
          <w:tcPr>
            <w:tcW w:w="715" w:type="dxa"/>
          </w:tcPr>
          <w:p w14:paraId="3034FC2D" w14:textId="77777777" w:rsidR="004B5791" w:rsidRDefault="004B5791" w:rsidP="00F95EE1">
            <w:pPr>
              <w:pStyle w:val="Header"/>
              <w:rPr>
                <w:rFonts w:ascii="Times New Roman" w:hAnsi="Times New Roman"/>
              </w:rPr>
            </w:pPr>
          </w:p>
        </w:tc>
        <w:tc>
          <w:tcPr>
            <w:tcW w:w="498" w:type="dxa"/>
          </w:tcPr>
          <w:p w14:paraId="7BBB2528" w14:textId="77777777" w:rsidR="004B5791" w:rsidRDefault="004B5791" w:rsidP="00F95EE1">
            <w:pPr>
              <w:pStyle w:val="Header"/>
              <w:rPr>
                <w:rFonts w:ascii="Times New Roman" w:hAnsi="Times New Roman"/>
              </w:rPr>
            </w:pPr>
          </w:p>
        </w:tc>
        <w:tc>
          <w:tcPr>
            <w:tcW w:w="1250" w:type="dxa"/>
          </w:tcPr>
          <w:p w14:paraId="558D756D" w14:textId="77777777" w:rsidR="004B5791" w:rsidRDefault="004B5791" w:rsidP="00F95EE1">
            <w:pPr>
              <w:pStyle w:val="Header"/>
              <w:rPr>
                <w:rFonts w:ascii="Times New Roman" w:hAnsi="Times New Roman"/>
              </w:rPr>
            </w:pPr>
          </w:p>
        </w:tc>
      </w:tr>
      <w:tr w:rsidR="004B5791" w14:paraId="56EDAAA4" w14:textId="77777777" w:rsidTr="00E9109D">
        <w:trPr>
          <w:cantSplit/>
        </w:trPr>
        <w:tc>
          <w:tcPr>
            <w:tcW w:w="1620" w:type="dxa"/>
          </w:tcPr>
          <w:p w14:paraId="338D630C" w14:textId="77777777" w:rsidR="004B5791" w:rsidRDefault="004B5791" w:rsidP="00F95EE1">
            <w:pPr>
              <w:pStyle w:val="Header"/>
              <w:jc w:val="center"/>
              <w:rPr>
                <w:rFonts w:ascii="Times New Roman" w:hAnsi="Times New Roman"/>
              </w:rPr>
            </w:pPr>
          </w:p>
        </w:tc>
        <w:tc>
          <w:tcPr>
            <w:tcW w:w="466" w:type="dxa"/>
            <w:tcBorders>
              <w:right w:val="nil"/>
            </w:tcBorders>
          </w:tcPr>
          <w:p w14:paraId="521D8392" w14:textId="77777777" w:rsidR="004B5791" w:rsidRDefault="004B5791" w:rsidP="00F95EE1">
            <w:pPr>
              <w:pStyle w:val="Header"/>
              <w:rPr>
                <w:rFonts w:ascii="Times New Roman" w:hAnsi="Times New Roman"/>
              </w:rPr>
            </w:pPr>
          </w:p>
        </w:tc>
        <w:tc>
          <w:tcPr>
            <w:tcW w:w="434" w:type="dxa"/>
            <w:tcBorders>
              <w:left w:val="nil"/>
              <w:right w:val="nil"/>
            </w:tcBorders>
          </w:tcPr>
          <w:p w14:paraId="514D6B6E" w14:textId="77777777" w:rsidR="004B5791" w:rsidRDefault="004B5791" w:rsidP="00F95EE1">
            <w:pPr>
              <w:pStyle w:val="Header"/>
              <w:rPr>
                <w:rFonts w:ascii="Times New Roman" w:hAnsi="Times New Roman"/>
              </w:rPr>
            </w:pPr>
          </w:p>
        </w:tc>
        <w:tc>
          <w:tcPr>
            <w:tcW w:w="450" w:type="dxa"/>
            <w:tcBorders>
              <w:left w:val="nil"/>
              <w:right w:val="nil"/>
            </w:tcBorders>
          </w:tcPr>
          <w:p w14:paraId="221F2A50" w14:textId="77777777" w:rsidR="004B5791" w:rsidRDefault="004B5791" w:rsidP="00F95EE1">
            <w:pPr>
              <w:pStyle w:val="Header"/>
              <w:rPr>
                <w:rFonts w:ascii="Times New Roman" w:hAnsi="Times New Roman"/>
              </w:rPr>
            </w:pPr>
            <w:r>
              <w:rPr>
                <w:rFonts w:ascii="Times New Roman" w:hAnsi="Times New Roman"/>
              </w:rPr>
              <w:t>b.</w:t>
            </w:r>
          </w:p>
        </w:tc>
        <w:tc>
          <w:tcPr>
            <w:tcW w:w="5310" w:type="dxa"/>
            <w:gridSpan w:val="4"/>
            <w:tcBorders>
              <w:left w:val="nil"/>
            </w:tcBorders>
          </w:tcPr>
          <w:p w14:paraId="20A70041" w14:textId="77777777"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14:paraId="41C17223" w14:textId="77777777" w:rsidR="004B5791" w:rsidRPr="00F13F90" w:rsidRDefault="004B5791" w:rsidP="004B5791">
            <w:pPr>
              <w:pStyle w:val="Header"/>
              <w:rPr>
                <w:rFonts w:ascii="Times New Roman" w:hAnsi="Times New Roman"/>
              </w:rPr>
            </w:pPr>
          </w:p>
        </w:tc>
        <w:tc>
          <w:tcPr>
            <w:tcW w:w="715" w:type="dxa"/>
          </w:tcPr>
          <w:p w14:paraId="35448F38" w14:textId="77777777" w:rsidR="004B5791" w:rsidRDefault="004B5791" w:rsidP="00F95EE1">
            <w:pPr>
              <w:pStyle w:val="Header"/>
              <w:rPr>
                <w:rFonts w:ascii="Times New Roman" w:hAnsi="Times New Roman"/>
              </w:rPr>
            </w:pPr>
          </w:p>
        </w:tc>
        <w:tc>
          <w:tcPr>
            <w:tcW w:w="498" w:type="dxa"/>
          </w:tcPr>
          <w:p w14:paraId="22371D67" w14:textId="77777777" w:rsidR="004B5791" w:rsidRDefault="004B5791" w:rsidP="00F95EE1">
            <w:pPr>
              <w:pStyle w:val="Header"/>
              <w:rPr>
                <w:rFonts w:ascii="Times New Roman" w:hAnsi="Times New Roman"/>
              </w:rPr>
            </w:pPr>
          </w:p>
        </w:tc>
        <w:tc>
          <w:tcPr>
            <w:tcW w:w="1250" w:type="dxa"/>
          </w:tcPr>
          <w:p w14:paraId="376FCBE4" w14:textId="77777777" w:rsidR="004B5791" w:rsidRDefault="004B5791" w:rsidP="00F95EE1">
            <w:pPr>
              <w:pStyle w:val="Header"/>
              <w:rPr>
                <w:rFonts w:ascii="Times New Roman" w:hAnsi="Times New Roman"/>
              </w:rPr>
            </w:pPr>
          </w:p>
        </w:tc>
      </w:tr>
      <w:tr w:rsidR="004B5791" w14:paraId="5F96F74A" w14:textId="77777777" w:rsidTr="004B5791">
        <w:trPr>
          <w:cantSplit/>
        </w:trPr>
        <w:tc>
          <w:tcPr>
            <w:tcW w:w="1620" w:type="dxa"/>
          </w:tcPr>
          <w:p w14:paraId="76B833FC" w14:textId="77777777" w:rsidR="004B5791" w:rsidRDefault="004B5791" w:rsidP="00F95EE1">
            <w:pPr>
              <w:pStyle w:val="Header"/>
              <w:jc w:val="center"/>
              <w:rPr>
                <w:rFonts w:ascii="Times New Roman" w:hAnsi="Times New Roman"/>
              </w:rPr>
            </w:pPr>
          </w:p>
        </w:tc>
        <w:tc>
          <w:tcPr>
            <w:tcW w:w="466" w:type="dxa"/>
            <w:tcBorders>
              <w:right w:val="nil"/>
            </w:tcBorders>
          </w:tcPr>
          <w:p w14:paraId="13AF45A8" w14:textId="77777777" w:rsidR="004B5791" w:rsidRDefault="004B5791" w:rsidP="00F95EE1">
            <w:pPr>
              <w:pStyle w:val="Header"/>
              <w:rPr>
                <w:rFonts w:ascii="Times New Roman" w:hAnsi="Times New Roman"/>
              </w:rPr>
            </w:pPr>
            <w:r>
              <w:rPr>
                <w:rFonts w:ascii="Times New Roman" w:hAnsi="Times New Roman"/>
              </w:rPr>
              <w:t>H.</w:t>
            </w:r>
          </w:p>
        </w:tc>
        <w:tc>
          <w:tcPr>
            <w:tcW w:w="6194" w:type="dxa"/>
            <w:gridSpan w:val="6"/>
            <w:tcBorders>
              <w:left w:val="nil"/>
            </w:tcBorders>
          </w:tcPr>
          <w:p w14:paraId="4610024A" w14:textId="77777777"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14:paraId="6F34BCED" w14:textId="77777777" w:rsidR="004B5791" w:rsidRDefault="004B5791" w:rsidP="00F95EE1">
            <w:pPr>
              <w:pStyle w:val="Header"/>
              <w:rPr>
                <w:rFonts w:ascii="Times New Roman" w:hAnsi="Times New Roman"/>
              </w:rPr>
            </w:pPr>
          </w:p>
        </w:tc>
        <w:tc>
          <w:tcPr>
            <w:tcW w:w="715" w:type="dxa"/>
          </w:tcPr>
          <w:p w14:paraId="5540CD74" w14:textId="77777777" w:rsidR="004B5791" w:rsidRDefault="004B5791" w:rsidP="00F95EE1">
            <w:pPr>
              <w:pStyle w:val="Header"/>
              <w:rPr>
                <w:rFonts w:ascii="Times New Roman" w:hAnsi="Times New Roman"/>
              </w:rPr>
            </w:pPr>
          </w:p>
        </w:tc>
        <w:tc>
          <w:tcPr>
            <w:tcW w:w="498" w:type="dxa"/>
          </w:tcPr>
          <w:p w14:paraId="3216B0A3" w14:textId="77777777" w:rsidR="004B5791" w:rsidRDefault="004B5791" w:rsidP="00F95EE1">
            <w:pPr>
              <w:pStyle w:val="Header"/>
              <w:rPr>
                <w:rFonts w:ascii="Times New Roman" w:hAnsi="Times New Roman"/>
              </w:rPr>
            </w:pPr>
          </w:p>
        </w:tc>
        <w:tc>
          <w:tcPr>
            <w:tcW w:w="1250" w:type="dxa"/>
          </w:tcPr>
          <w:p w14:paraId="2B831A5C" w14:textId="77777777" w:rsidR="004B5791" w:rsidRDefault="004B5791" w:rsidP="00F95EE1">
            <w:pPr>
              <w:pStyle w:val="Header"/>
              <w:rPr>
                <w:rFonts w:ascii="Times New Roman" w:hAnsi="Times New Roman"/>
              </w:rPr>
            </w:pPr>
          </w:p>
        </w:tc>
      </w:tr>
      <w:tr w:rsidR="004B5791" w14:paraId="4F35003A" w14:textId="77777777" w:rsidTr="004B5791">
        <w:trPr>
          <w:cantSplit/>
        </w:trPr>
        <w:tc>
          <w:tcPr>
            <w:tcW w:w="1620" w:type="dxa"/>
          </w:tcPr>
          <w:p w14:paraId="3D99B0BE"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4C1E4137" w14:textId="77777777"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14:paraId="3FB8ACCD" w14:textId="77777777" w:rsidR="004B5791" w:rsidRDefault="004B5791" w:rsidP="00F95EE1">
            <w:pPr>
              <w:pStyle w:val="Header"/>
              <w:rPr>
                <w:rFonts w:ascii="Times New Roman" w:hAnsi="Times New Roman"/>
              </w:rPr>
            </w:pPr>
            <w:r>
              <w:rPr>
                <w:rFonts w:ascii="Times New Roman" w:hAnsi="Times New Roman"/>
              </w:rPr>
              <w:t>I.</w:t>
            </w:r>
          </w:p>
        </w:tc>
        <w:tc>
          <w:tcPr>
            <w:tcW w:w="6194" w:type="dxa"/>
            <w:gridSpan w:val="6"/>
            <w:tcBorders>
              <w:left w:val="nil"/>
            </w:tcBorders>
          </w:tcPr>
          <w:p w14:paraId="2ACA1BCD" w14:textId="77777777"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26994D75" w14:textId="77777777" w:rsidR="004B5791" w:rsidRDefault="004B5791" w:rsidP="00F95EE1">
            <w:pPr>
              <w:pStyle w:val="Header"/>
              <w:rPr>
                <w:rFonts w:ascii="Times New Roman" w:hAnsi="Times New Roman"/>
              </w:rPr>
            </w:pPr>
          </w:p>
        </w:tc>
        <w:tc>
          <w:tcPr>
            <w:tcW w:w="715" w:type="dxa"/>
          </w:tcPr>
          <w:p w14:paraId="623D4E01" w14:textId="77777777" w:rsidR="004B5791" w:rsidRDefault="004B5791" w:rsidP="00F95EE1">
            <w:pPr>
              <w:pStyle w:val="Header"/>
              <w:rPr>
                <w:rFonts w:ascii="Times New Roman" w:hAnsi="Times New Roman"/>
              </w:rPr>
            </w:pPr>
          </w:p>
        </w:tc>
        <w:tc>
          <w:tcPr>
            <w:tcW w:w="498" w:type="dxa"/>
          </w:tcPr>
          <w:p w14:paraId="64E667A9" w14:textId="77777777" w:rsidR="004B5791" w:rsidRDefault="004B5791" w:rsidP="00F95EE1">
            <w:pPr>
              <w:pStyle w:val="Header"/>
              <w:rPr>
                <w:rFonts w:ascii="Times New Roman" w:hAnsi="Times New Roman"/>
              </w:rPr>
            </w:pPr>
          </w:p>
        </w:tc>
        <w:tc>
          <w:tcPr>
            <w:tcW w:w="1250" w:type="dxa"/>
          </w:tcPr>
          <w:p w14:paraId="76239C6D" w14:textId="77777777" w:rsidR="004B5791" w:rsidRDefault="004B5791" w:rsidP="00F95EE1">
            <w:pPr>
              <w:pStyle w:val="Header"/>
              <w:rPr>
                <w:rFonts w:ascii="Times New Roman" w:hAnsi="Times New Roman"/>
              </w:rPr>
            </w:pPr>
          </w:p>
        </w:tc>
      </w:tr>
      <w:tr w:rsidR="004B5791" w14:paraId="79DF06E7" w14:textId="77777777" w:rsidTr="004B5791">
        <w:trPr>
          <w:cantSplit/>
        </w:trPr>
        <w:tc>
          <w:tcPr>
            <w:tcW w:w="1620" w:type="dxa"/>
          </w:tcPr>
          <w:p w14:paraId="3F568A03" w14:textId="77777777" w:rsidR="004B5791" w:rsidRDefault="004B5791" w:rsidP="00F95EE1">
            <w:pPr>
              <w:pStyle w:val="Header"/>
              <w:jc w:val="center"/>
              <w:rPr>
                <w:rFonts w:ascii="Times New Roman" w:hAnsi="Times New Roman"/>
              </w:rPr>
            </w:pPr>
          </w:p>
        </w:tc>
        <w:tc>
          <w:tcPr>
            <w:tcW w:w="466" w:type="dxa"/>
            <w:tcBorders>
              <w:right w:val="nil"/>
            </w:tcBorders>
          </w:tcPr>
          <w:p w14:paraId="75F95FDE" w14:textId="77777777" w:rsidR="004B5791" w:rsidRDefault="004B5791" w:rsidP="00F95EE1">
            <w:pPr>
              <w:pStyle w:val="Header"/>
              <w:rPr>
                <w:rFonts w:ascii="Times New Roman" w:hAnsi="Times New Roman"/>
              </w:rPr>
            </w:pPr>
            <w:r>
              <w:rPr>
                <w:rFonts w:ascii="Times New Roman" w:hAnsi="Times New Roman"/>
              </w:rPr>
              <w:t>J.</w:t>
            </w:r>
          </w:p>
        </w:tc>
        <w:tc>
          <w:tcPr>
            <w:tcW w:w="6194" w:type="dxa"/>
            <w:gridSpan w:val="6"/>
            <w:tcBorders>
              <w:left w:val="nil"/>
            </w:tcBorders>
          </w:tcPr>
          <w:p w14:paraId="7ADFAC20" w14:textId="77777777" w:rsidR="004B5791" w:rsidRDefault="004B5791" w:rsidP="00F95EE1">
            <w:pPr>
              <w:pStyle w:val="Header"/>
              <w:rPr>
                <w:rFonts w:ascii="Times New Roman" w:hAnsi="Times New Roman"/>
              </w:rPr>
            </w:pPr>
            <w:r>
              <w:rPr>
                <w:rFonts w:ascii="Times New Roman" w:hAnsi="Times New Roman"/>
              </w:rPr>
              <w:t>Mutual Funds</w:t>
            </w:r>
          </w:p>
          <w:p w14:paraId="71DB37CA" w14:textId="77777777" w:rsidR="004B5791" w:rsidRDefault="004B5791" w:rsidP="00F95EE1">
            <w:pPr>
              <w:pStyle w:val="Header"/>
              <w:rPr>
                <w:rFonts w:ascii="Times New Roman" w:hAnsi="Times New Roman"/>
              </w:rPr>
            </w:pPr>
          </w:p>
        </w:tc>
        <w:tc>
          <w:tcPr>
            <w:tcW w:w="715" w:type="dxa"/>
          </w:tcPr>
          <w:p w14:paraId="01F83D71" w14:textId="77777777" w:rsidR="004B5791" w:rsidRDefault="004B5791" w:rsidP="00F95EE1">
            <w:pPr>
              <w:pStyle w:val="Header"/>
              <w:rPr>
                <w:rFonts w:ascii="Times New Roman" w:hAnsi="Times New Roman"/>
              </w:rPr>
            </w:pPr>
          </w:p>
        </w:tc>
        <w:tc>
          <w:tcPr>
            <w:tcW w:w="498" w:type="dxa"/>
          </w:tcPr>
          <w:p w14:paraId="2B59D1AC" w14:textId="77777777" w:rsidR="004B5791" w:rsidRDefault="004B5791" w:rsidP="00F95EE1">
            <w:pPr>
              <w:pStyle w:val="Header"/>
              <w:rPr>
                <w:rFonts w:ascii="Times New Roman" w:hAnsi="Times New Roman"/>
              </w:rPr>
            </w:pPr>
          </w:p>
        </w:tc>
        <w:tc>
          <w:tcPr>
            <w:tcW w:w="1250" w:type="dxa"/>
          </w:tcPr>
          <w:p w14:paraId="2FCD811D" w14:textId="77777777" w:rsidR="004B5791" w:rsidRDefault="004B5791" w:rsidP="00F95EE1">
            <w:pPr>
              <w:pStyle w:val="Header"/>
              <w:rPr>
                <w:rFonts w:ascii="Times New Roman" w:hAnsi="Times New Roman"/>
              </w:rPr>
            </w:pPr>
          </w:p>
        </w:tc>
      </w:tr>
      <w:tr w:rsidR="004B5791" w14:paraId="316C6D9A" w14:textId="77777777" w:rsidTr="004B5791">
        <w:trPr>
          <w:cantSplit/>
        </w:trPr>
        <w:tc>
          <w:tcPr>
            <w:tcW w:w="1620" w:type="dxa"/>
          </w:tcPr>
          <w:p w14:paraId="7C18D628" w14:textId="77777777" w:rsidR="004B5791" w:rsidRDefault="004B5791" w:rsidP="00F95EE1">
            <w:pPr>
              <w:pStyle w:val="Header"/>
              <w:jc w:val="center"/>
              <w:rPr>
                <w:rFonts w:ascii="Times New Roman" w:hAnsi="Times New Roman"/>
              </w:rPr>
            </w:pPr>
          </w:p>
        </w:tc>
        <w:tc>
          <w:tcPr>
            <w:tcW w:w="466" w:type="dxa"/>
            <w:tcBorders>
              <w:right w:val="nil"/>
            </w:tcBorders>
          </w:tcPr>
          <w:p w14:paraId="5FDCC1AD" w14:textId="77777777" w:rsidR="004B5791" w:rsidRDefault="004B5791" w:rsidP="00F95EE1">
            <w:pPr>
              <w:pStyle w:val="Header"/>
              <w:rPr>
                <w:rFonts w:ascii="Times New Roman" w:hAnsi="Times New Roman"/>
              </w:rPr>
            </w:pPr>
          </w:p>
        </w:tc>
        <w:tc>
          <w:tcPr>
            <w:tcW w:w="6194" w:type="dxa"/>
            <w:gridSpan w:val="6"/>
            <w:tcBorders>
              <w:left w:val="nil"/>
            </w:tcBorders>
          </w:tcPr>
          <w:p w14:paraId="32FF0182" w14:textId="77777777"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14:paraId="7BE9B522" w14:textId="77777777" w:rsidR="004B5791" w:rsidRDefault="004B5791" w:rsidP="00F95EE1">
            <w:pPr>
              <w:pStyle w:val="Header"/>
              <w:rPr>
                <w:rFonts w:ascii="Times New Roman" w:hAnsi="Times New Roman"/>
              </w:rPr>
            </w:pPr>
          </w:p>
        </w:tc>
        <w:tc>
          <w:tcPr>
            <w:tcW w:w="715" w:type="dxa"/>
          </w:tcPr>
          <w:p w14:paraId="4FD6E28B" w14:textId="77777777" w:rsidR="004B5791" w:rsidRDefault="004B5791" w:rsidP="00F95EE1">
            <w:pPr>
              <w:pStyle w:val="Header"/>
              <w:rPr>
                <w:rFonts w:ascii="Times New Roman" w:hAnsi="Times New Roman"/>
              </w:rPr>
            </w:pPr>
          </w:p>
        </w:tc>
        <w:tc>
          <w:tcPr>
            <w:tcW w:w="498" w:type="dxa"/>
          </w:tcPr>
          <w:p w14:paraId="01BDDED1" w14:textId="77777777" w:rsidR="004B5791" w:rsidRDefault="004B5791" w:rsidP="00F95EE1">
            <w:pPr>
              <w:pStyle w:val="Header"/>
              <w:rPr>
                <w:rFonts w:ascii="Times New Roman" w:hAnsi="Times New Roman"/>
              </w:rPr>
            </w:pPr>
          </w:p>
        </w:tc>
        <w:tc>
          <w:tcPr>
            <w:tcW w:w="1250" w:type="dxa"/>
          </w:tcPr>
          <w:p w14:paraId="6C19B61D" w14:textId="77777777" w:rsidR="004B5791" w:rsidRDefault="004B5791" w:rsidP="00F95EE1">
            <w:pPr>
              <w:pStyle w:val="Header"/>
              <w:rPr>
                <w:rFonts w:ascii="Times New Roman" w:hAnsi="Times New Roman"/>
              </w:rPr>
            </w:pPr>
          </w:p>
        </w:tc>
      </w:tr>
      <w:tr w:rsidR="004B5791" w14:paraId="47A6339E" w14:textId="77777777" w:rsidTr="004B5791">
        <w:trPr>
          <w:cantSplit/>
        </w:trPr>
        <w:tc>
          <w:tcPr>
            <w:tcW w:w="1620" w:type="dxa"/>
          </w:tcPr>
          <w:p w14:paraId="27B5691D" w14:textId="77777777" w:rsidR="004B5791" w:rsidRDefault="004B5791" w:rsidP="00F95EE1">
            <w:pPr>
              <w:pStyle w:val="Header"/>
              <w:jc w:val="center"/>
              <w:rPr>
                <w:rFonts w:ascii="Times New Roman" w:hAnsi="Times New Roman"/>
              </w:rPr>
            </w:pPr>
          </w:p>
        </w:tc>
        <w:tc>
          <w:tcPr>
            <w:tcW w:w="466" w:type="dxa"/>
            <w:tcBorders>
              <w:right w:val="nil"/>
            </w:tcBorders>
          </w:tcPr>
          <w:p w14:paraId="758E51E7" w14:textId="77777777" w:rsidR="004B5791" w:rsidRDefault="004B5791" w:rsidP="00F95EE1">
            <w:pPr>
              <w:pStyle w:val="Header"/>
              <w:rPr>
                <w:rFonts w:ascii="Times New Roman" w:hAnsi="Times New Roman"/>
              </w:rPr>
            </w:pPr>
          </w:p>
        </w:tc>
        <w:tc>
          <w:tcPr>
            <w:tcW w:w="434" w:type="dxa"/>
            <w:tcBorders>
              <w:left w:val="nil"/>
              <w:right w:val="nil"/>
            </w:tcBorders>
          </w:tcPr>
          <w:p w14:paraId="6FE8F8FC" w14:textId="77777777"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14:paraId="57A4D54E"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14:paraId="6997F19E" w14:textId="77777777"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14:paraId="051D23E7" w14:textId="77777777" w:rsidR="004B5791" w:rsidRDefault="004B5791" w:rsidP="00F95EE1">
            <w:pPr>
              <w:pStyle w:val="Header"/>
              <w:rPr>
                <w:rFonts w:ascii="Times New Roman" w:hAnsi="Times New Roman"/>
              </w:rPr>
            </w:pPr>
          </w:p>
        </w:tc>
        <w:tc>
          <w:tcPr>
            <w:tcW w:w="715" w:type="dxa"/>
          </w:tcPr>
          <w:p w14:paraId="49F6FECD" w14:textId="77777777" w:rsidR="004B5791" w:rsidRDefault="004B5791" w:rsidP="00F95EE1">
            <w:pPr>
              <w:pStyle w:val="Header"/>
              <w:rPr>
                <w:rFonts w:ascii="Times New Roman" w:hAnsi="Times New Roman"/>
              </w:rPr>
            </w:pPr>
          </w:p>
        </w:tc>
        <w:tc>
          <w:tcPr>
            <w:tcW w:w="498" w:type="dxa"/>
          </w:tcPr>
          <w:p w14:paraId="2399ECEB" w14:textId="77777777" w:rsidR="004B5791" w:rsidRDefault="004B5791" w:rsidP="00F95EE1">
            <w:pPr>
              <w:pStyle w:val="Header"/>
              <w:rPr>
                <w:rFonts w:ascii="Times New Roman" w:hAnsi="Times New Roman"/>
              </w:rPr>
            </w:pPr>
          </w:p>
        </w:tc>
        <w:tc>
          <w:tcPr>
            <w:tcW w:w="1250" w:type="dxa"/>
          </w:tcPr>
          <w:p w14:paraId="6322C32B" w14:textId="77777777" w:rsidR="004B5791" w:rsidRDefault="004B5791" w:rsidP="00F95EE1">
            <w:pPr>
              <w:pStyle w:val="Header"/>
              <w:rPr>
                <w:rFonts w:ascii="Times New Roman" w:hAnsi="Times New Roman"/>
              </w:rPr>
            </w:pPr>
          </w:p>
        </w:tc>
      </w:tr>
      <w:tr w:rsidR="004B5791" w14:paraId="5A1CE502" w14:textId="77777777" w:rsidTr="004B5791">
        <w:trPr>
          <w:cantSplit/>
        </w:trPr>
        <w:tc>
          <w:tcPr>
            <w:tcW w:w="1620" w:type="dxa"/>
          </w:tcPr>
          <w:p w14:paraId="4E171CEC" w14:textId="77777777" w:rsidR="004B5791" w:rsidRDefault="004B5791" w:rsidP="00F95EE1">
            <w:pPr>
              <w:pStyle w:val="Header"/>
              <w:jc w:val="center"/>
              <w:rPr>
                <w:rFonts w:ascii="Times New Roman" w:hAnsi="Times New Roman"/>
              </w:rPr>
            </w:pPr>
          </w:p>
        </w:tc>
        <w:tc>
          <w:tcPr>
            <w:tcW w:w="466" w:type="dxa"/>
            <w:tcBorders>
              <w:right w:val="nil"/>
            </w:tcBorders>
          </w:tcPr>
          <w:p w14:paraId="67BD727B" w14:textId="77777777" w:rsidR="004B5791" w:rsidRDefault="004B5791" w:rsidP="00F95EE1">
            <w:pPr>
              <w:pStyle w:val="Header"/>
              <w:rPr>
                <w:rFonts w:ascii="Times New Roman" w:hAnsi="Times New Roman"/>
              </w:rPr>
            </w:pPr>
          </w:p>
        </w:tc>
        <w:tc>
          <w:tcPr>
            <w:tcW w:w="434" w:type="dxa"/>
            <w:tcBorders>
              <w:left w:val="nil"/>
              <w:right w:val="nil"/>
            </w:tcBorders>
          </w:tcPr>
          <w:p w14:paraId="69DDD656"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E749288"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14:paraId="59265DD2" w14:textId="77777777"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14:paraId="2FEA2937" w14:textId="77777777" w:rsidR="004B5791" w:rsidRDefault="004B5791" w:rsidP="00F95EE1">
            <w:pPr>
              <w:pStyle w:val="Header"/>
              <w:rPr>
                <w:rFonts w:ascii="Times New Roman" w:hAnsi="Times New Roman"/>
              </w:rPr>
            </w:pPr>
          </w:p>
        </w:tc>
        <w:tc>
          <w:tcPr>
            <w:tcW w:w="715" w:type="dxa"/>
          </w:tcPr>
          <w:p w14:paraId="453BFA59" w14:textId="77777777" w:rsidR="004B5791" w:rsidRDefault="004B5791" w:rsidP="00F95EE1">
            <w:pPr>
              <w:pStyle w:val="Header"/>
              <w:rPr>
                <w:rFonts w:ascii="Times New Roman" w:hAnsi="Times New Roman"/>
              </w:rPr>
            </w:pPr>
          </w:p>
        </w:tc>
        <w:tc>
          <w:tcPr>
            <w:tcW w:w="498" w:type="dxa"/>
          </w:tcPr>
          <w:p w14:paraId="28FFFA3B" w14:textId="77777777" w:rsidR="004B5791" w:rsidRDefault="004B5791" w:rsidP="00F95EE1">
            <w:pPr>
              <w:pStyle w:val="Header"/>
              <w:rPr>
                <w:rFonts w:ascii="Times New Roman" w:hAnsi="Times New Roman"/>
              </w:rPr>
            </w:pPr>
          </w:p>
        </w:tc>
        <w:tc>
          <w:tcPr>
            <w:tcW w:w="1250" w:type="dxa"/>
          </w:tcPr>
          <w:p w14:paraId="7F2F715C" w14:textId="77777777" w:rsidR="004B5791" w:rsidRDefault="004B5791" w:rsidP="00F95EE1">
            <w:pPr>
              <w:pStyle w:val="Header"/>
              <w:rPr>
                <w:rFonts w:ascii="Times New Roman" w:hAnsi="Times New Roman"/>
              </w:rPr>
            </w:pPr>
          </w:p>
        </w:tc>
      </w:tr>
      <w:tr w:rsidR="004B5791" w14:paraId="14587EA8" w14:textId="77777777" w:rsidTr="004B5791">
        <w:trPr>
          <w:cantSplit/>
        </w:trPr>
        <w:tc>
          <w:tcPr>
            <w:tcW w:w="1620" w:type="dxa"/>
          </w:tcPr>
          <w:p w14:paraId="218A710B"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571F7B60"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6DCCFD8B" w14:textId="77777777"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14:paraId="6C27BE5F"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bottom w:val="single" w:sz="4" w:space="0" w:color="auto"/>
            </w:tcBorders>
          </w:tcPr>
          <w:p w14:paraId="4BBF2C89" w14:textId="77777777" w:rsidR="004B5791" w:rsidRDefault="004B5791" w:rsidP="00F95EE1">
            <w:pPr>
              <w:pStyle w:val="Header"/>
              <w:rPr>
                <w:rFonts w:ascii="Times New Roman" w:hAnsi="Times New Roman"/>
              </w:rPr>
            </w:pPr>
            <w:r>
              <w:rPr>
                <w:rFonts w:ascii="Times New Roman" w:hAnsi="Times New Roman"/>
              </w:rPr>
              <w:t>whose fund received the highest credit rating;</w:t>
            </w:r>
          </w:p>
          <w:p w14:paraId="001C5E83" w14:textId="77777777" w:rsidR="004B5791" w:rsidRDefault="004B5791" w:rsidP="00F95EE1">
            <w:pPr>
              <w:pStyle w:val="Header"/>
              <w:rPr>
                <w:rFonts w:ascii="Times New Roman" w:hAnsi="Times New Roman"/>
              </w:rPr>
            </w:pPr>
          </w:p>
        </w:tc>
        <w:tc>
          <w:tcPr>
            <w:tcW w:w="715" w:type="dxa"/>
          </w:tcPr>
          <w:p w14:paraId="5B6279CA" w14:textId="77777777" w:rsidR="004B5791" w:rsidRDefault="004B5791" w:rsidP="00F95EE1">
            <w:pPr>
              <w:pStyle w:val="Header"/>
              <w:rPr>
                <w:rFonts w:ascii="Times New Roman" w:hAnsi="Times New Roman"/>
              </w:rPr>
            </w:pPr>
          </w:p>
        </w:tc>
        <w:tc>
          <w:tcPr>
            <w:tcW w:w="498" w:type="dxa"/>
          </w:tcPr>
          <w:p w14:paraId="6BE72F0C" w14:textId="77777777" w:rsidR="004B5791" w:rsidRDefault="004B5791" w:rsidP="00F95EE1">
            <w:pPr>
              <w:pStyle w:val="Header"/>
              <w:rPr>
                <w:rFonts w:ascii="Times New Roman" w:hAnsi="Times New Roman"/>
              </w:rPr>
            </w:pPr>
          </w:p>
        </w:tc>
        <w:tc>
          <w:tcPr>
            <w:tcW w:w="1250" w:type="dxa"/>
          </w:tcPr>
          <w:p w14:paraId="1F04C078" w14:textId="77777777" w:rsidR="004B5791" w:rsidRDefault="004B5791" w:rsidP="00F95EE1">
            <w:pPr>
              <w:pStyle w:val="Header"/>
              <w:rPr>
                <w:rFonts w:ascii="Times New Roman" w:hAnsi="Times New Roman"/>
              </w:rPr>
            </w:pPr>
          </w:p>
        </w:tc>
      </w:tr>
      <w:tr w:rsidR="004B5791" w14:paraId="50BF40A5" w14:textId="77777777" w:rsidTr="004B5791">
        <w:trPr>
          <w:cantSplit/>
        </w:trPr>
        <w:tc>
          <w:tcPr>
            <w:tcW w:w="1620" w:type="dxa"/>
          </w:tcPr>
          <w:p w14:paraId="21FFBC50" w14:textId="77777777" w:rsidR="004B5791" w:rsidRDefault="004B5791" w:rsidP="00F95EE1">
            <w:pPr>
              <w:pStyle w:val="Header"/>
              <w:jc w:val="center"/>
              <w:rPr>
                <w:rFonts w:ascii="Times New Roman" w:hAnsi="Times New Roman"/>
              </w:rPr>
            </w:pPr>
          </w:p>
        </w:tc>
        <w:tc>
          <w:tcPr>
            <w:tcW w:w="466" w:type="dxa"/>
            <w:tcBorders>
              <w:right w:val="nil"/>
            </w:tcBorders>
          </w:tcPr>
          <w:p w14:paraId="6AE81543" w14:textId="77777777" w:rsidR="004B5791" w:rsidRDefault="004B5791" w:rsidP="00F95EE1">
            <w:pPr>
              <w:pStyle w:val="Header"/>
              <w:rPr>
                <w:rFonts w:ascii="Times New Roman" w:hAnsi="Times New Roman"/>
              </w:rPr>
            </w:pPr>
          </w:p>
        </w:tc>
        <w:tc>
          <w:tcPr>
            <w:tcW w:w="434" w:type="dxa"/>
            <w:tcBorders>
              <w:left w:val="nil"/>
              <w:right w:val="nil"/>
            </w:tcBorders>
          </w:tcPr>
          <w:p w14:paraId="6484A120"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4F263725" w14:textId="77777777" w:rsidR="004B5791" w:rsidRDefault="004B5791" w:rsidP="00F95EE1">
            <w:pPr>
              <w:pStyle w:val="Header"/>
              <w:rPr>
                <w:rFonts w:ascii="Times New Roman" w:hAnsi="Times New Roman"/>
              </w:rPr>
            </w:pPr>
            <w:r>
              <w:rPr>
                <w:rFonts w:ascii="Times New Roman" w:hAnsi="Times New Roman"/>
              </w:rPr>
              <w:t>d.</w:t>
            </w:r>
          </w:p>
        </w:tc>
        <w:tc>
          <w:tcPr>
            <w:tcW w:w="5220" w:type="dxa"/>
            <w:gridSpan w:val="3"/>
            <w:tcBorders>
              <w:left w:val="nil"/>
            </w:tcBorders>
          </w:tcPr>
          <w:p w14:paraId="081E5D36" w14:textId="77777777"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14:paraId="0FEAA122" w14:textId="77777777" w:rsidR="004B5791" w:rsidRDefault="004B5791" w:rsidP="00F95EE1">
            <w:pPr>
              <w:pStyle w:val="Header"/>
              <w:rPr>
                <w:rFonts w:ascii="Times New Roman" w:hAnsi="Times New Roman"/>
              </w:rPr>
            </w:pPr>
          </w:p>
        </w:tc>
        <w:tc>
          <w:tcPr>
            <w:tcW w:w="715" w:type="dxa"/>
          </w:tcPr>
          <w:p w14:paraId="373457E4" w14:textId="77777777" w:rsidR="004B5791" w:rsidRDefault="004B5791" w:rsidP="00F95EE1">
            <w:pPr>
              <w:pStyle w:val="Header"/>
              <w:rPr>
                <w:rFonts w:ascii="Times New Roman" w:hAnsi="Times New Roman"/>
              </w:rPr>
            </w:pPr>
          </w:p>
        </w:tc>
        <w:tc>
          <w:tcPr>
            <w:tcW w:w="498" w:type="dxa"/>
          </w:tcPr>
          <w:p w14:paraId="6E1C84B1" w14:textId="77777777" w:rsidR="004B5791" w:rsidRDefault="004B5791" w:rsidP="00F95EE1">
            <w:pPr>
              <w:pStyle w:val="Header"/>
              <w:rPr>
                <w:rFonts w:ascii="Times New Roman" w:hAnsi="Times New Roman"/>
              </w:rPr>
            </w:pPr>
          </w:p>
        </w:tc>
        <w:tc>
          <w:tcPr>
            <w:tcW w:w="1250" w:type="dxa"/>
          </w:tcPr>
          <w:p w14:paraId="571B6359" w14:textId="77777777" w:rsidR="004B5791" w:rsidRDefault="004B5791" w:rsidP="00F95EE1">
            <w:pPr>
              <w:pStyle w:val="Header"/>
              <w:rPr>
                <w:rFonts w:ascii="Times New Roman" w:hAnsi="Times New Roman"/>
              </w:rPr>
            </w:pPr>
          </w:p>
        </w:tc>
      </w:tr>
      <w:tr w:rsidR="004B5791" w14:paraId="028A394A" w14:textId="77777777" w:rsidTr="004B5791">
        <w:trPr>
          <w:cantSplit/>
        </w:trPr>
        <w:tc>
          <w:tcPr>
            <w:tcW w:w="1620" w:type="dxa"/>
          </w:tcPr>
          <w:p w14:paraId="541FE8AF" w14:textId="77777777" w:rsidR="004B5791" w:rsidRDefault="004B5791" w:rsidP="00F95EE1">
            <w:pPr>
              <w:pStyle w:val="Header"/>
              <w:jc w:val="center"/>
              <w:rPr>
                <w:rFonts w:ascii="Times New Roman" w:hAnsi="Times New Roman"/>
              </w:rPr>
            </w:pPr>
          </w:p>
        </w:tc>
        <w:tc>
          <w:tcPr>
            <w:tcW w:w="466" w:type="dxa"/>
            <w:tcBorders>
              <w:right w:val="nil"/>
            </w:tcBorders>
          </w:tcPr>
          <w:p w14:paraId="672E6D3E" w14:textId="77777777" w:rsidR="004B5791" w:rsidRDefault="004B5791" w:rsidP="00F95EE1">
            <w:pPr>
              <w:pStyle w:val="Header"/>
              <w:rPr>
                <w:rFonts w:ascii="Times New Roman" w:hAnsi="Times New Roman"/>
              </w:rPr>
            </w:pPr>
          </w:p>
        </w:tc>
        <w:tc>
          <w:tcPr>
            <w:tcW w:w="434" w:type="dxa"/>
            <w:tcBorders>
              <w:left w:val="nil"/>
              <w:right w:val="nil"/>
            </w:tcBorders>
          </w:tcPr>
          <w:p w14:paraId="7B21E466"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E440714" w14:textId="77777777" w:rsidR="004B5791" w:rsidRDefault="004B5791" w:rsidP="00F95EE1">
            <w:pPr>
              <w:pStyle w:val="Header"/>
              <w:rPr>
                <w:rFonts w:ascii="Times New Roman" w:hAnsi="Times New Roman"/>
              </w:rPr>
            </w:pPr>
            <w:r>
              <w:rPr>
                <w:rFonts w:ascii="Times New Roman" w:hAnsi="Times New Roman"/>
              </w:rPr>
              <w:t>e.</w:t>
            </w:r>
          </w:p>
        </w:tc>
        <w:tc>
          <w:tcPr>
            <w:tcW w:w="5220" w:type="dxa"/>
            <w:gridSpan w:val="3"/>
            <w:tcBorders>
              <w:left w:val="nil"/>
            </w:tcBorders>
          </w:tcPr>
          <w:p w14:paraId="72D06500" w14:textId="77777777" w:rsidR="004B5791" w:rsidRDefault="004B5791" w:rsidP="00F95EE1">
            <w:pPr>
              <w:pStyle w:val="Header"/>
              <w:rPr>
                <w:rFonts w:ascii="Times New Roman" w:hAnsi="Times New Roman"/>
              </w:rPr>
            </w:pPr>
            <w:r>
              <w:rPr>
                <w:rFonts w:ascii="Times New Roman" w:hAnsi="Times New Roman"/>
              </w:rPr>
              <w:t>that only invests in financial instruments with a final maturity no longer than 13 months?</w:t>
            </w:r>
          </w:p>
          <w:p w14:paraId="3FBFAFEE" w14:textId="77777777" w:rsidR="004B5791" w:rsidRDefault="004B5791" w:rsidP="00F95EE1">
            <w:pPr>
              <w:pStyle w:val="Header"/>
              <w:rPr>
                <w:rFonts w:ascii="Times New Roman" w:hAnsi="Times New Roman"/>
              </w:rPr>
            </w:pPr>
          </w:p>
        </w:tc>
        <w:tc>
          <w:tcPr>
            <w:tcW w:w="715" w:type="dxa"/>
          </w:tcPr>
          <w:p w14:paraId="37CD0BE9" w14:textId="77777777" w:rsidR="004B5791" w:rsidRDefault="004B5791" w:rsidP="00F95EE1">
            <w:pPr>
              <w:pStyle w:val="Header"/>
              <w:rPr>
                <w:rFonts w:ascii="Times New Roman" w:hAnsi="Times New Roman"/>
              </w:rPr>
            </w:pPr>
          </w:p>
        </w:tc>
        <w:tc>
          <w:tcPr>
            <w:tcW w:w="498" w:type="dxa"/>
          </w:tcPr>
          <w:p w14:paraId="504ECA4D" w14:textId="77777777" w:rsidR="004B5791" w:rsidRDefault="004B5791" w:rsidP="00F95EE1">
            <w:pPr>
              <w:pStyle w:val="Header"/>
              <w:rPr>
                <w:rFonts w:ascii="Times New Roman" w:hAnsi="Times New Roman"/>
              </w:rPr>
            </w:pPr>
          </w:p>
        </w:tc>
        <w:tc>
          <w:tcPr>
            <w:tcW w:w="1250" w:type="dxa"/>
          </w:tcPr>
          <w:p w14:paraId="79B3D1F2" w14:textId="77777777" w:rsidR="004B5791" w:rsidRDefault="004B5791" w:rsidP="00F95EE1">
            <w:pPr>
              <w:pStyle w:val="Header"/>
              <w:rPr>
                <w:rFonts w:ascii="Times New Roman" w:hAnsi="Times New Roman"/>
              </w:rPr>
            </w:pPr>
          </w:p>
        </w:tc>
      </w:tr>
      <w:tr w:rsidR="004B5791" w14:paraId="141501F4" w14:textId="77777777" w:rsidTr="004B5791">
        <w:trPr>
          <w:cantSplit/>
        </w:trPr>
        <w:tc>
          <w:tcPr>
            <w:tcW w:w="1620" w:type="dxa"/>
          </w:tcPr>
          <w:p w14:paraId="0BC46F7A" w14:textId="77777777" w:rsidR="004B5791" w:rsidRDefault="004B5791" w:rsidP="00F95EE1">
            <w:pPr>
              <w:pStyle w:val="Header"/>
              <w:jc w:val="center"/>
              <w:rPr>
                <w:rFonts w:ascii="Times New Roman" w:hAnsi="Times New Roman"/>
              </w:rPr>
            </w:pPr>
          </w:p>
        </w:tc>
        <w:tc>
          <w:tcPr>
            <w:tcW w:w="466" w:type="dxa"/>
            <w:tcBorders>
              <w:right w:val="nil"/>
            </w:tcBorders>
          </w:tcPr>
          <w:p w14:paraId="09F55984" w14:textId="77777777" w:rsidR="004B5791" w:rsidRDefault="004B5791" w:rsidP="00F95EE1">
            <w:pPr>
              <w:pStyle w:val="Header"/>
              <w:rPr>
                <w:rFonts w:ascii="Times New Roman" w:hAnsi="Times New Roman"/>
              </w:rPr>
            </w:pPr>
          </w:p>
        </w:tc>
        <w:tc>
          <w:tcPr>
            <w:tcW w:w="434" w:type="dxa"/>
            <w:tcBorders>
              <w:left w:val="nil"/>
              <w:right w:val="nil"/>
            </w:tcBorders>
          </w:tcPr>
          <w:p w14:paraId="2477DE49" w14:textId="77777777"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14:paraId="259749BA"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14:paraId="37F421CA" w14:textId="77777777"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14:paraId="2BC10538" w14:textId="77777777" w:rsidR="004B5791" w:rsidRDefault="004B5791" w:rsidP="00F95EE1">
            <w:pPr>
              <w:pStyle w:val="Header"/>
              <w:rPr>
                <w:rFonts w:ascii="Times New Roman" w:hAnsi="Times New Roman"/>
              </w:rPr>
            </w:pPr>
          </w:p>
        </w:tc>
        <w:tc>
          <w:tcPr>
            <w:tcW w:w="715" w:type="dxa"/>
          </w:tcPr>
          <w:p w14:paraId="26F21015" w14:textId="77777777" w:rsidR="004B5791" w:rsidRDefault="004B5791" w:rsidP="00F95EE1">
            <w:pPr>
              <w:pStyle w:val="Header"/>
              <w:rPr>
                <w:rFonts w:ascii="Times New Roman" w:hAnsi="Times New Roman"/>
              </w:rPr>
            </w:pPr>
          </w:p>
        </w:tc>
        <w:tc>
          <w:tcPr>
            <w:tcW w:w="498" w:type="dxa"/>
          </w:tcPr>
          <w:p w14:paraId="2F5FCE32" w14:textId="77777777" w:rsidR="004B5791" w:rsidRDefault="004B5791" w:rsidP="00F95EE1">
            <w:pPr>
              <w:pStyle w:val="Header"/>
              <w:rPr>
                <w:rFonts w:ascii="Times New Roman" w:hAnsi="Times New Roman"/>
              </w:rPr>
            </w:pPr>
          </w:p>
        </w:tc>
        <w:tc>
          <w:tcPr>
            <w:tcW w:w="1250" w:type="dxa"/>
          </w:tcPr>
          <w:p w14:paraId="09762278" w14:textId="77777777" w:rsidR="004B5791" w:rsidRDefault="004B5791" w:rsidP="00F95EE1">
            <w:pPr>
              <w:pStyle w:val="Header"/>
              <w:rPr>
                <w:rFonts w:ascii="Times New Roman" w:hAnsi="Times New Roman"/>
              </w:rPr>
            </w:pPr>
          </w:p>
        </w:tc>
      </w:tr>
      <w:tr w:rsidR="004B5791" w14:paraId="458211A3" w14:textId="77777777" w:rsidTr="004B5791">
        <w:trPr>
          <w:cantSplit/>
        </w:trPr>
        <w:tc>
          <w:tcPr>
            <w:tcW w:w="1620" w:type="dxa"/>
          </w:tcPr>
          <w:p w14:paraId="04F8B580" w14:textId="77777777" w:rsidR="004B5791" w:rsidRDefault="004B5791" w:rsidP="00F95EE1">
            <w:pPr>
              <w:pStyle w:val="Header"/>
              <w:jc w:val="center"/>
              <w:rPr>
                <w:rFonts w:ascii="Times New Roman" w:hAnsi="Times New Roman"/>
              </w:rPr>
            </w:pPr>
          </w:p>
        </w:tc>
        <w:tc>
          <w:tcPr>
            <w:tcW w:w="466" w:type="dxa"/>
            <w:tcBorders>
              <w:right w:val="nil"/>
            </w:tcBorders>
          </w:tcPr>
          <w:p w14:paraId="5457AA65" w14:textId="77777777" w:rsidR="004B5791" w:rsidRDefault="004B5791" w:rsidP="00F95EE1">
            <w:pPr>
              <w:pStyle w:val="Header"/>
              <w:rPr>
                <w:rFonts w:ascii="Times New Roman" w:hAnsi="Times New Roman"/>
              </w:rPr>
            </w:pPr>
          </w:p>
        </w:tc>
        <w:tc>
          <w:tcPr>
            <w:tcW w:w="434" w:type="dxa"/>
            <w:tcBorders>
              <w:left w:val="nil"/>
              <w:right w:val="nil"/>
            </w:tcBorders>
          </w:tcPr>
          <w:p w14:paraId="4230B5B0"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61B70856"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14:paraId="45C7BE8F" w14:textId="77777777"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14:paraId="1AE63C55" w14:textId="77777777" w:rsidR="004B5791" w:rsidRDefault="004B5791" w:rsidP="00F95EE1">
            <w:pPr>
              <w:pStyle w:val="Header"/>
              <w:rPr>
                <w:rFonts w:ascii="Times New Roman" w:hAnsi="Times New Roman"/>
              </w:rPr>
            </w:pPr>
          </w:p>
        </w:tc>
        <w:tc>
          <w:tcPr>
            <w:tcW w:w="715" w:type="dxa"/>
          </w:tcPr>
          <w:p w14:paraId="0DA54E31" w14:textId="77777777" w:rsidR="004B5791" w:rsidRDefault="004B5791" w:rsidP="00F95EE1">
            <w:pPr>
              <w:pStyle w:val="Header"/>
              <w:rPr>
                <w:rFonts w:ascii="Times New Roman" w:hAnsi="Times New Roman"/>
              </w:rPr>
            </w:pPr>
          </w:p>
        </w:tc>
        <w:tc>
          <w:tcPr>
            <w:tcW w:w="498" w:type="dxa"/>
          </w:tcPr>
          <w:p w14:paraId="19B561F4" w14:textId="77777777" w:rsidR="004B5791" w:rsidRDefault="004B5791" w:rsidP="00F95EE1">
            <w:pPr>
              <w:pStyle w:val="Header"/>
              <w:rPr>
                <w:rFonts w:ascii="Times New Roman" w:hAnsi="Times New Roman"/>
              </w:rPr>
            </w:pPr>
          </w:p>
        </w:tc>
        <w:tc>
          <w:tcPr>
            <w:tcW w:w="1250" w:type="dxa"/>
          </w:tcPr>
          <w:p w14:paraId="5E7B914D" w14:textId="77777777" w:rsidR="004B5791" w:rsidRDefault="004B5791" w:rsidP="00F95EE1">
            <w:pPr>
              <w:pStyle w:val="Header"/>
              <w:rPr>
                <w:rFonts w:ascii="Times New Roman" w:hAnsi="Times New Roman"/>
              </w:rPr>
            </w:pPr>
          </w:p>
        </w:tc>
      </w:tr>
      <w:tr w:rsidR="004B5791" w14:paraId="36474A96" w14:textId="77777777" w:rsidTr="004B5791">
        <w:trPr>
          <w:cantSplit/>
        </w:trPr>
        <w:tc>
          <w:tcPr>
            <w:tcW w:w="1620" w:type="dxa"/>
          </w:tcPr>
          <w:p w14:paraId="29EB6BD0" w14:textId="77777777" w:rsidR="004B5791" w:rsidRDefault="004B5791" w:rsidP="00F95EE1">
            <w:pPr>
              <w:pStyle w:val="Header"/>
              <w:jc w:val="center"/>
              <w:rPr>
                <w:rFonts w:ascii="Times New Roman" w:hAnsi="Times New Roman"/>
              </w:rPr>
            </w:pPr>
          </w:p>
        </w:tc>
        <w:tc>
          <w:tcPr>
            <w:tcW w:w="466" w:type="dxa"/>
            <w:tcBorders>
              <w:right w:val="nil"/>
            </w:tcBorders>
          </w:tcPr>
          <w:p w14:paraId="4793DCFC" w14:textId="77777777" w:rsidR="004B5791" w:rsidRDefault="004B5791" w:rsidP="00F95EE1">
            <w:pPr>
              <w:pStyle w:val="Header"/>
              <w:rPr>
                <w:rFonts w:ascii="Times New Roman" w:hAnsi="Times New Roman"/>
              </w:rPr>
            </w:pPr>
          </w:p>
        </w:tc>
        <w:tc>
          <w:tcPr>
            <w:tcW w:w="434" w:type="dxa"/>
            <w:tcBorders>
              <w:left w:val="nil"/>
              <w:right w:val="nil"/>
            </w:tcBorders>
          </w:tcPr>
          <w:p w14:paraId="0E9181E5"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F30F991"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tcBorders>
          </w:tcPr>
          <w:p w14:paraId="14E3258A" w14:textId="77777777" w:rsidR="004B5791" w:rsidRDefault="004B5791" w:rsidP="00F95EE1">
            <w:pPr>
              <w:pStyle w:val="Header"/>
              <w:rPr>
                <w:rFonts w:ascii="Times New Roman" w:hAnsi="Times New Roman"/>
              </w:rPr>
            </w:pPr>
            <w:r>
              <w:rPr>
                <w:rFonts w:ascii="Times New Roman" w:hAnsi="Times New Roman"/>
              </w:rPr>
              <w:t>is rated in one of the two highest rating categories for money market funds by at least one nationally recognized statistical rating organization?</w:t>
            </w:r>
          </w:p>
          <w:p w14:paraId="6923EE54" w14:textId="77777777" w:rsidR="004B5791" w:rsidRDefault="004B5791" w:rsidP="00F95EE1">
            <w:pPr>
              <w:pStyle w:val="Header"/>
              <w:rPr>
                <w:rFonts w:ascii="Times New Roman" w:hAnsi="Times New Roman"/>
              </w:rPr>
            </w:pPr>
          </w:p>
        </w:tc>
        <w:tc>
          <w:tcPr>
            <w:tcW w:w="715" w:type="dxa"/>
          </w:tcPr>
          <w:p w14:paraId="227B0C7F" w14:textId="77777777" w:rsidR="004B5791" w:rsidRDefault="004B5791" w:rsidP="00F95EE1">
            <w:pPr>
              <w:pStyle w:val="Header"/>
              <w:rPr>
                <w:rFonts w:ascii="Times New Roman" w:hAnsi="Times New Roman"/>
              </w:rPr>
            </w:pPr>
          </w:p>
        </w:tc>
        <w:tc>
          <w:tcPr>
            <w:tcW w:w="498" w:type="dxa"/>
          </w:tcPr>
          <w:p w14:paraId="659B20E7" w14:textId="77777777" w:rsidR="004B5791" w:rsidRDefault="004B5791" w:rsidP="00F95EE1">
            <w:pPr>
              <w:pStyle w:val="Header"/>
              <w:rPr>
                <w:rFonts w:ascii="Times New Roman" w:hAnsi="Times New Roman"/>
              </w:rPr>
            </w:pPr>
          </w:p>
        </w:tc>
        <w:tc>
          <w:tcPr>
            <w:tcW w:w="1250" w:type="dxa"/>
          </w:tcPr>
          <w:p w14:paraId="0B4A23AD" w14:textId="77777777" w:rsidR="004B5791" w:rsidRDefault="004B5791" w:rsidP="00F95EE1">
            <w:pPr>
              <w:pStyle w:val="Header"/>
              <w:rPr>
                <w:rFonts w:ascii="Times New Roman" w:hAnsi="Times New Roman"/>
              </w:rPr>
            </w:pPr>
          </w:p>
        </w:tc>
      </w:tr>
      <w:tr w:rsidR="004B5791" w14:paraId="7DC11DFD" w14:textId="77777777" w:rsidTr="004B5791">
        <w:trPr>
          <w:cantSplit/>
        </w:trPr>
        <w:tc>
          <w:tcPr>
            <w:tcW w:w="1620" w:type="dxa"/>
          </w:tcPr>
          <w:p w14:paraId="680532CF" w14:textId="77777777" w:rsidR="004B5791" w:rsidRDefault="004B5791" w:rsidP="00F95EE1">
            <w:pPr>
              <w:pStyle w:val="Header"/>
              <w:jc w:val="center"/>
              <w:rPr>
                <w:rFonts w:ascii="Times New Roman" w:hAnsi="Times New Roman"/>
              </w:rPr>
            </w:pPr>
          </w:p>
        </w:tc>
        <w:tc>
          <w:tcPr>
            <w:tcW w:w="466" w:type="dxa"/>
            <w:tcBorders>
              <w:right w:val="nil"/>
            </w:tcBorders>
          </w:tcPr>
          <w:p w14:paraId="2A7B12A1" w14:textId="77777777" w:rsidR="004B5791" w:rsidRDefault="004B5791" w:rsidP="00F95EE1">
            <w:pPr>
              <w:pStyle w:val="Header"/>
              <w:rPr>
                <w:rFonts w:ascii="Times New Roman" w:hAnsi="Times New Roman"/>
              </w:rPr>
            </w:pPr>
            <w:r>
              <w:rPr>
                <w:rFonts w:ascii="Times New Roman" w:hAnsi="Times New Roman"/>
              </w:rPr>
              <w:t>K.</w:t>
            </w:r>
          </w:p>
        </w:tc>
        <w:tc>
          <w:tcPr>
            <w:tcW w:w="6194" w:type="dxa"/>
            <w:gridSpan w:val="6"/>
            <w:tcBorders>
              <w:left w:val="nil"/>
            </w:tcBorders>
          </w:tcPr>
          <w:p w14:paraId="4E8685C0" w14:textId="77777777"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14:paraId="19C5F9BC" w14:textId="77777777" w:rsidR="004B5791" w:rsidRDefault="004B5791" w:rsidP="00F95EE1">
            <w:pPr>
              <w:pStyle w:val="Header"/>
              <w:rPr>
                <w:rFonts w:ascii="Times New Roman" w:hAnsi="Times New Roman"/>
              </w:rPr>
            </w:pPr>
          </w:p>
        </w:tc>
        <w:tc>
          <w:tcPr>
            <w:tcW w:w="715" w:type="dxa"/>
          </w:tcPr>
          <w:p w14:paraId="5B0A52C0" w14:textId="77777777" w:rsidR="004B5791" w:rsidRDefault="004B5791" w:rsidP="00F95EE1">
            <w:pPr>
              <w:pStyle w:val="Header"/>
              <w:rPr>
                <w:rFonts w:ascii="Times New Roman" w:hAnsi="Times New Roman"/>
              </w:rPr>
            </w:pPr>
          </w:p>
        </w:tc>
        <w:tc>
          <w:tcPr>
            <w:tcW w:w="498" w:type="dxa"/>
          </w:tcPr>
          <w:p w14:paraId="36156518" w14:textId="77777777" w:rsidR="004B5791" w:rsidRDefault="004B5791" w:rsidP="00F95EE1">
            <w:pPr>
              <w:pStyle w:val="Header"/>
              <w:rPr>
                <w:rFonts w:ascii="Times New Roman" w:hAnsi="Times New Roman"/>
              </w:rPr>
            </w:pPr>
          </w:p>
        </w:tc>
        <w:tc>
          <w:tcPr>
            <w:tcW w:w="1250" w:type="dxa"/>
          </w:tcPr>
          <w:p w14:paraId="6DD41F49" w14:textId="77777777" w:rsidR="004B5791" w:rsidRDefault="004B5791" w:rsidP="00F95EE1">
            <w:pPr>
              <w:pStyle w:val="Header"/>
              <w:rPr>
                <w:rFonts w:ascii="Times New Roman" w:hAnsi="Times New Roman"/>
              </w:rPr>
            </w:pPr>
          </w:p>
        </w:tc>
      </w:tr>
      <w:tr w:rsidR="004B5791" w14:paraId="08C761ED" w14:textId="77777777" w:rsidTr="004B5791">
        <w:trPr>
          <w:cantSplit/>
        </w:trPr>
        <w:tc>
          <w:tcPr>
            <w:tcW w:w="1620" w:type="dxa"/>
          </w:tcPr>
          <w:p w14:paraId="74A87775" w14:textId="77777777" w:rsidR="004B5791" w:rsidRDefault="004B5791" w:rsidP="00F95EE1">
            <w:pPr>
              <w:pStyle w:val="Header"/>
              <w:jc w:val="center"/>
              <w:rPr>
                <w:rFonts w:ascii="Times New Roman" w:hAnsi="Times New Roman"/>
              </w:rPr>
            </w:pPr>
          </w:p>
        </w:tc>
        <w:tc>
          <w:tcPr>
            <w:tcW w:w="466" w:type="dxa"/>
            <w:tcBorders>
              <w:right w:val="nil"/>
            </w:tcBorders>
          </w:tcPr>
          <w:p w14:paraId="7DFBA9C7" w14:textId="77777777" w:rsidR="004B5791" w:rsidRDefault="004B5791" w:rsidP="00F95EE1">
            <w:pPr>
              <w:pStyle w:val="Header"/>
              <w:rPr>
                <w:rFonts w:ascii="Times New Roman" w:hAnsi="Times New Roman"/>
              </w:rPr>
            </w:pPr>
          </w:p>
        </w:tc>
        <w:tc>
          <w:tcPr>
            <w:tcW w:w="434" w:type="dxa"/>
            <w:tcBorders>
              <w:left w:val="nil"/>
              <w:right w:val="nil"/>
            </w:tcBorders>
          </w:tcPr>
          <w:p w14:paraId="3AAD3540"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21E098C4" w14:textId="77777777"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14:paraId="405159BD" w14:textId="77777777" w:rsidR="004B5791" w:rsidRDefault="004B5791" w:rsidP="00F95EE1">
            <w:pPr>
              <w:pStyle w:val="Header"/>
              <w:rPr>
                <w:rFonts w:ascii="Times New Roman" w:hAnsi="Times New Roman"/>
              </w:rPr>
            </w:pPr>
          </w:p>
        </w:tc>
        <w:tc>
          <w:tcPr>
            <w:tcW w:w="715" w:type="dxa"/>
          </w:tcPr>
          <w:p w14:paraId="0BEC8CE4" w14:textId="77777777" w:rsidR="004B5791" w:rsidRDefault="004B5791" w:rsidP="00F95EE1">
            <w:pPr>
              <w:pStyle w:val="Header"/>
              <w:rPr>
                <w:rFonts w:ascii="Times New Roman" w:hAnsi="Times New Roman"/>
              </w:rPr>
            </w:pPr>
          </w:p>
        </w:tc>
        <w:tc>
          <w:tcPr>
            <w:tcW w:w="498" w:type="dxa"/>
          </w:tcPr>
          <w:p w14:paraId="0CE5C985" w14:textId="77777777" w:rsidR="004B5791" w:rsidRDefault="004B5791" w:rsidP="00F95EE1">
            <w:pPr>
              <w:pStyle w:val="Header"/>
              <w:rPr>
                <w:rFonts w:ascii="Times New Roman" w:hAnsi="Times New Roman"/>
              </w:rPr>
            </w:pPr>
          </w:p>
        </w:tc>
        <w:tc>
          <w:tcPr>
            <w:tcW w:w="1250" w:type="dxa"/>
          </w:tcPr>
          <w:p w14:paraId="667099C1" w14:textId="77777777" w:rsidR="004B5791" w:rsidRDefault="004B5791" w:rsidP="00F95EE1">
            <w:pPr>
              <w:pStyle w:val="Header"/>
              <w:rPr>
                <w:rFonts w:ascii="Times New Roman" w:hAnsi="Times New Roman"/>
              </w:rPr>
            </w:pPr>
          </w:p>
        </w:tc>
      </w:tr>
      <w:tr w:rsidR="004B5791" w14:paraId="2C58B9D0" w14:textId="77777777" w:rsidTr="00326A49">
        <w:trPr>
          <w:cantSplit/>
        </w:trPr>
        <w:tc>
          <w:tcPr>
            <w:tcW w:w="1620" w:type="dxa"/>
            <w:tcBorders>
              <w:bottom w:val="nil"/>
            </w:tcBorders>
          </w:tcPr>
          <w:p w14:paraId="64046849" w14:textId="77777777" w:rsidR="004B5791" w:rsidRDefault="004B5791" w:rsidP="00F95EE1">
            <w:pPr>
              <w:pStyle w:val="Header"/>
              <w:jc w:val="center"/>
              <w:rPr>
                <w:rFonts w:ascii="Times New Roman" w:hAnsi="Times New Roman"/>
              </w:rPr>
            </w:pPr>
          </w:p>
        </w:tc>
        <w:tc>
          <w:tcPr>
            <w:tcW w:w="466" w:type="dxa"/>
            <w:tcBorders>
              <w:bottom w:val="nil"/>
              <w:right w:val="nil"/>
            </w:tcBorders>
          </w:tcPr>
          <w:p w14:paraId="18219249" w14:textId="77777777" w:rsidR="004B5791" w:rsidRDefault="004B5791" w:rsidP="00F95EE1">
            <w:pPr>
              <w:pStyle w:val="Header"/>
              <w:rPr>
                <w:rFonts w:ascii="Times New Roman" w:hAnsi="Times New Roman"/>
              </w:rPr>
            </w:pPr>
          </w:p>
        </w:tc>
        <w:tc>
          <w:tcPr>
            <w:tcW w:w="434" w:type="dxa"/>
            <w:tcBorders>
              <w:left w:val="nil"/>
              <w:bottom w:val="nil"/>
              <w:right w:val="nil"/>
            </w:tcBorders>
          </w:tcPr>
          <w:p w14:paraId="5AF5C539"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bottom w:val="nil"/>
            </w:tcBorders>
          </w:tcPr>
          <w:p w14:paraId="219BF938" w14:textId="77777777" w:rsidR="004B5791" w:rsidRDefault="004B5791" w:rsidP="00F95EE1">
            <w:pPr>
              <w:pStyle w:val="Header"/>
              <w:rPr>
                <w:rFonts w:ascii="Times New Roman" w:hAnsi="Times New Roman"/>
              </w:rPr>
            </w:pPr>
            <w:r>
              <w:rPr>
                <w:rFonts w:ascii="Times New Roman" w:hAnsi="Times New Roman"/>
              </w:rPr>
              <w:t>in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14:paraId="77B4A731" w14:textId="77777777" w:rsidR="004B5791" w:rsidRDefault="004B5791" w:rsidP="00F95EE1">
            <w:pPr>
              <w:pStyle w:val="Header"/>
              <w:rPr>
                <w:rFonts w:ascii="Times New Roman" w:hAnsi="Times New Roman"/>
              </w:rPr>
            </w:pPr>
          </w:p>
        </w:tc>
        <w:tc>
          <w:tcPr>
            <w:tcW w:w="715" w:type="dxa"/>
            <w:tcBorders>
              <w:bottom w:val="nil"/>
            </w:tcBorders>
          </w:tcPr>
          <w:p w14:paraId="687EF870" w14:textId="77777777" w:rsidR="004B5791" w:rsidRDefault="004B5791" w:rsidP="00F95EE1">
            <w:pPr>
              <w:pStyle w:val="Header"/>
              <w:rPr>
                <w:rFonts w:ascii="Times New Roman" w:hAnsi="Times New Roman"/>
              </w:rPr>
            </w:pPr>
          </w:p>
        </w:tc>
        <w:tc>
          <w:tcPr>
            <w:tcW w:w="498" w:type="dxa"/>
            <w:tcBorders>
              <w:bottom w:val="nil"/>
            </w:tcBorders>
          </w:tcPr>
          <w:p w14:paraId="6A0DC16B" w14:textId="77777777" w:rsidR="004B5791" w:rsidRDefault="004B5791" w:rsidP="00F95EE1">
            <w:pPr>
              <w:pStyle w:val="Header"/>
              <w:rPr>
                <w:rFonts w:ascii="Times New Roman" w:hAnsi="Times New Roman"/>
              </w:rPr>
            </w:pPr>
          </w:p>
        </w:tc>
        <w:tc>
          <w:tcPr>
            <w:tcW w:w="1250" w:type="dxa"/>
            <w:tcBorders>
              <w:bottom w:val="nil"/>
            </w:tcBorders>
          </w:tcPr>
          <w:p w14:paraId="2CC212D1" w14:textId="77777777" w:rsidR="004B5791" w:rsidRDefault="004B5791" w:rsidP="00F95EE1">
            <w:pPr>
              <w:pStyle w:val="Header"/>
              <w:rPr>
                <w:rFonts w:ascii="Times New Roman" w:hAnsi="Times New Roman"/>
              </w:rPr>
            </w:pPr>
          </w:p>
        </w:tc>
      </w:tr>
      <w:tr w:rsidR="004B5791" w14:paraId="71B975B3" w14:textId="77777777" w:rsidTr="004B5791">
        <w:trPr>
          <w:cantSplit/>
        </w:trPr>
        <w:tc>
          <w:tcPr>
            <w:tcW w:w="1620" w:type="dxa"/>
          </w:tcPr>
          <w:p w14:paraId="348ED361"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14:paraId="664FFDA3" w14:textId="77777777" w:rsidR="004B5791" w:rsidRDefault="004B5791" w:rsidP="00F95EE1">
            <w:pPr>
              <w:pStyle w:val="Header"/>
              <w:jc w:val="center"/>
              <w:rPr>
                <w:rFonts w:ascii="Times New Roman" w:hAnsi="Times New Roman"/>
              </w:rPr>
            </w:pPr>
          </w:p>
        </w:tc>
        <w:tc>
          <w:tcPr>
            <w:tcW w:w="466" w:type="dxa"/>
            <w:tcBorders>
              <w:right w:val="nil"/>
            </w:tcBorders>
          </w:tcPr>
          <w:p w14:paraId="25C24868" w14:textId="77777777" w:rsidR="004B5791" w:rsidRDefault="004B5791" w:rsidP="00F95EE1">
            <w:pPr>
              <w:pStyle w:val="Header"/>
              <w:rPr>
                <w:rFonts w:ascii="Times New Roman" w:hAnsi="Times New Roman"/>
              </w:rPr>
            </w:pPr>
            <w:r>
              <w:rPr>
                <w:rFonts w:ascii="Times New Roman" w:hAnsi="Times New Roman"/>
              </w:rPr>
              <w:t>L.</w:t>
            </w:r>
          </w:p>
        </w:tc>
        <w:tc>
          <w:tcPr>
            <w:tcW w:w="6194" w:type="dxa"/>
            <w:gridSpan w:val="6"/>
            <w:tcBorders>
              <w:left w:val="nil"/>
            </w:tcBorders>
          </w:tcPr>
          <w:p w14:paraId="296090BB" w14:textId="77777777"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14:paraId="789D0C54" w14:textId="77777777" w:rsidR="004B5791" w:rsidRDefault="004B5791" w:rsidP="00F95EE1">
            <w:pPr>
              <w:pStyle w:val="Header"/>
              <w:rPr>
                <w:rFonts w:ascii="Times New Roman" w:hAnsi="Times New Roman"/>
              </w:rPr>
            </w:pPr>
          </w:p>
        </w:tc>
        <w:tc>
          <w:tcPr>
            <w:tcW w:w="715" w:type="dxa"/>
          </w:tcPr>
          <w:p w14:paraId="3BEEEDC6" w14:textId="77777777" w:rsidR="004B5791" w:rsidRDefault="004B5791" w:rsidP="00F95EE1">
            <w:pPr>
              <w:pStyle w:val="Header"/>
              <w:rPr>
                <w:rFonts w:ascii="Times New Roman" w:hAnsi="Times New Roman"/>
              </w:rPr>
            </w:pPr>
          </w:p>
        </w:tc>
        <w:tc>
          <w:tcPr>
            <w:tcW w:w="498" w:type="dxa"/>
          </w:tcPr>
          <w:p w14:paraId="58249720" w14:textId="77777777" w:rsidR="004B5791" w:rsidRDefault="004B5791" w:rsidP="00F95EE1">
            <w:pPr>
              <w:pStyle w:val="Header"/>
              <w:rPr>
                <w:rFonts w:ascii="Times New Roman" w:hAnsi="Times New Roman"/>
              </w:rPr>
            </w:pPr>
          </w:p>
        </w:tc>
        <w:tc>
          <w:tcPr>
            <w:tcW w:w="1250" w:type="dxa"/>
          </w:tcPr>
          <w:p w14:paraId="0EC68A6F" w14:textId="77777777" w:rsidR="004B5791" w:rsidRDefault="004B5791" w:rsidP="00F95EE1">
            <w:pPr>
              <w:pStyle w:val="Header"/>
              <w:rPr>
                <w:rFonts w:ascii="Times New Roman" w:hAnsi="Times New Roman"/>
              </w:rPr>
            </w:pPr>
          </w:p>
        </w:tc>
      </w:tr>
      <w:tr w:rsidR="004B5791" w14:paraId="2BC9F734" w14:textId="77777777" w:rsidTr="004B5791">
        <w:trPr>
          <w:cantSplit/>
        </w:trPr>
        <w:tc>
          <w:tcPr>
            <w:tcW w:w="1620" w:type="dxa"/>
          </w:tcPr>
          <w:p w14:paraId="72E548C3"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6125610A"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7208B4BD"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bottom w:val="single" w:sz="4" w:space="0" w:color="auto"/>
            </w:tcBorders>
          </w:tcPr>
          <w:p w14:paraId="530ABD61" w14:textId="77777777"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5E1022DB" w14:textId="77777777" w:rsidR="004B5791" w:rsidRDefault="004B5791" w:rsidP="00F95EE1">
            <w:pPr>
              <w:pStyle w:val="Header"/>
              <w:rPr>
                <w:rFonts w:ascii="Times New Roman" w:hAnsi="Times New Roman"/>
              </w:rPr>
            </w:pPr>
          </w:p>
        </w:tc>
        <w:tc>
          <w:tcPr>
            <w:tcW w:w="715" w:type="dxa"/>
          </w:tcPr>
          <w:p w14:paraId="2C1605A0" w14:textId="77777777" w:rsidR="004B5791" w:rsidRDefault="004B5791" w:rsidP="00F95EE1">
            <w:pPr>
              <w:pStyle w:val="Header"/>
              <w:rPr>
                <w:rFonts w:ascii="Times New Roman" w:hAnsi="Times New Roman"/>
              </w:rPr>
            </w:pPr>
          </w:p>
        </w:tc>
        <w:tc>
          <w:tcPr>
            <w:tcW w:w="498" w:type="dxa"/>
          </w:tcPr>
          <w:p w14:paraId="63E28B56" w14:textId="77777777" w:rsidR="004B5791" w:rsidRDefault="004B5791" w:rsidP="00F95EE1">
            <w:pPr>
              <w:pStyle w:val="Header"/>
              <w:rPr>
                <w:rFonts w:ascii="Times New Roman" w:hAnsi="Times New Roman"/>
              </w:rPr>
            </w:pPr>
          </w:p>
        </w:tc>
        <w:tc>
          <w:tcPr>
            <w:tcW w:w="1250" w:type="dxa"/>
          </w:tcPr>
          <w:p w14:paraId="050855A3" w14:textId="77777777" w:rsidR="004B5791" w:rsidRDefault="004B5791" w:rsidP="00F95EE1">
            <w:pPr>
              <w:pStyle w:val="Header"/>
              <w:rPr>
                <w:rFonts w:ascii="Times New Roman" w:hAnsi="Times New Roman"/>
              </w:rPr>
            </w:pPr>
          </w:p>
        </w:tc>
      </w:tr>
      <w:tr w:rsidR="004B5791" w14:paraId="1FFE2DB3" w14:textId="77777777" w:rsidTr="004B5791">
        <w:trPr>
          <w:cantSplit/>
        </w:trPr>
        <w:tc>
          <w:tcPr>
            <w:tcW w:w="1620" w:type="dxa"/>
          </w:tcPr>
          <w:p w14:paraId="7E1D4713" w14:textId="77777777" w:rsidR="004B5791" w:rsidRDefault="004B5791" w:rsidP="00F95EE1">
            <w:pPr>
              <w:pStyle w:val="Header"/>
              <w:jc w:val="center"/>
              <w:rPr>
                <w:rFonts w:ascii="Times New Roman" w:hAnsi="Times New Roman"/>
              </w:rPr>
            </w:pPr>
          </w:p>
        </w:tc>
        <w:tc>
          <w:tcPr>
            <w:tcW w:w="466" w:type="dxa"/>
            <w:tcBorders>
              <w:right w:val="nil"/>
            </w:tcBorders>
          </w:tcPr>
          <w:p w14:paraId="443CA527" w14:textId="77777777" w:rsidR="004B5791" w:rsidRDefault="004B5791" w:rsidP="00F95EE1">
            <w:pPr>
              <w:pStyle w:val="Header"/>
              <w:rPr>
                <w:rFonts w:ascii="Times New Roman" w:hAnsi="Times New Roman"/>
              </w:rPr>
            </w:pPr>
          </w:p>
        </w:tc>
        <w:tc>
          <w:tcPr>
            <w:tcW w:w="434" w:type="dxa"/>
            <w:tcBorders>
              <w:left w:val="nil"/>
              <w:right w:val="nil"/>
            </w:tcBorders>
          </w:tcPr>
          <w:p w14:paraId="6598AFBE"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14:paraId="2D9AFF6A" w14:textId="77777777"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14:paraId="2E4554DC" w14:textId="77777777" w:rsidR="004B5791" w:rsidRDefault="004B5791" w:rsidP="00F95EE1">
            <w:pPr>
              <w:pStyle w:val="Header"/>
              <w:rPr>
                <w:rFonts w:ascii="Times New Roman" w:hAnsi="Times New Roman"/>
              </w:rPr>
            </w:pPr>
          </w:p>
        </w:tc>
        <w:tc>
          <w:tcPr>
            <w:tcW w:w="715" w:type="dxa"/>
          </w:tcPr>
          <w:p w14:paraId="34D53D1C" w14:textId="77777777" w:rsidR="004B5791" w:rsidRDefault="004B5791" w:rsidP="00F95EE1">
            <w:pPr>
              <w:pStyle w:val="Header"/>
              <w:rPr>
                <w:rFonts w:ascii="Times New Roman" w:hAnsi="Times New Roman"/>
              </w:rPr>
            </w:pPr>
          </w:p>
        </w:tc>
        <w:tc>
          <w:tcPr>
            <w:tcW w:w="498" w:type="dxa"/>
          </w:tcPr>
          <w:p w14:paraId="7396360F" w14:textId="77777777" w:rsidR="004B5791" w:rsidRDefault="004B5791" w:rsidP="00F95EE1">
            <w:pPr>
              <w:pStyle w:val="Header"/>
              <w:rPr>
                <w:rFonts w:ascii="Times New Roman" w:hAnsi="Times New Roman"/>
              </w:rPr>
            </w:pPr>
          </w:p>
        </w:tc>
        <w:tc>
          <w:tcPr>
            <w:tcW w:w="1250" w:type="dxa"/>
          </w:tcPr>
          <w:p w14:paraId="64A4C3F3" w14:textId="77777777" w:rsidR="004B5791" w:rsidRDefault="004B5791" w:rsidP="00F95EE1">
            <w:pPr>
              <w:pStyle w:val="Header"/>
              <w:rPr>
                <w:rFonts w:ascii="Times New Roman" w:hAnsi="Times New Roman"/>
              </w:rPr>
            </w:pPr>
          </w:p>
        </w:tc>
      </w:tr>
      <w:tr w:rsidR="004B5791" w14:paraId="141B1854" w14:textId="77777777" w:rsidTr="004B5791">
        <w:trPr>
          <w:cantSplit/>
        </w:trPr>
        <w:tc>
          <w:tcPr>
            <w:tcW w:w="1620" w:type="dxa"/>
          </w:tcPr>
          <w:p w14:paraId="752BFF7F" w14:textId="77777777" w:rsidR="004B5791" w:rsidRDefault="004B5791" w:rsidP="00F95EE1">
            <w:pPr>
              <w:pStyle w:val="Header"/>
              <w:jc w:val="center"/>
              <w:rPr>
                <w:rFonts w:ascii="Times New Roman" w:hAnsi="Times New Roman"/>
              </w:rPr>
            </w:pPr>
          </w:p>
        </w:tc>
        <w:tc>
          <w:tcPr>
            <w:tcW w:w="466" w:type="dxa"/>
            <w:tcBorders>
              <w:right w:val="nil"/>
            </w:tcBorders>
          </w:tcPr>
          <w:p w14:paraId="33F59250" w14:textId="77777777" w:rsidR="004B5791" w:rsidRDefault="004B5791" w:rsidP="00F95EE1">
            <w:pPr>
              <w:pStyle w:val="Header"/>
              <w:rPr>
                <w:rFonts w:ascii="Times New Roman" w:hAnsi="Times New Roman"/>
              </w:rPr>
            </w:pPr>
          </w:p>
        </w:tc>
        <w:tc>
          <w:tcPr>
            <w:tcW w:w="434" w:type="dxa"/>
            <w:tcBorders>
              <w:left w:val="nil"/>
              <w:right w:val="nil"/>
            </w:tcBorders>
          </w:tcPr>
          <w:p w14:paraId="6EFAE58B" w14:textId="77777777" w:rsidR="004B5791" w:rsidRDefault="004B5791"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14:paraId="2A450793" w14:textId="77777777"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14:paraId="35405278" w14:textId="77777777" w:rsidR="004B5791" w:rsidRDefault="004B5791" w:rsidP="00F95EE1">
            <w:pPr>
              <w:pStyle w:val="Header"/>
              <w:rPr>
                <w:rFonts w:ascii="Times New Roman" w:hAnsi="Times New Roman"/>
              </w:rPr>
            </w:pPr>
          </w:p>
        </w:tc>
        <w:tc>
          <w:tcPr>
            <w:tcW w:w="715" w:type="dxa"/>
          </w:tcPr>
          <w:p w14:paraId="7FA884AE" w14:textId="77777777" w:rsidR="004B5791" w:rsidRDefault="004B5791" w:rsidP="00F95EE1">
            <w:pPr>
              <w:pStyle w:val="Header"/>
              <w:rPr>
                <w:rFonts w:ascii="Times New Roman" w:hAnsi="Times New Roman"/>
              </w:rPr>
            </w:pPr>
          </w:p>
        </w:tc>
        <w:tc>
          <w:tcPr>
            <w:tcW w:w="498" w:type="dxa"/>
          </w:tcPr>
          <w:p w14:paraId="7EF70529" w14:textId="77777777" w:rsidR="004B5791" w:rsidRDefault="004B5791" w:rsidP="00F95EE1">
            <w:pPr>
              <w:pStyle w:val="Header"/>
              <w:rPr>
                <w:rFonts w:ascii="Times New Roman" w:hAnsi="Times New Roman"/>
              </w:rPr>
            </w:pPr>
          </w:p>
        </w:tc>
        <w:tc>
          <w:tcPr>
            <w:tcW w:w="1250" w:type="dxa"/>
          </w:tcPr>
          <w:p w14:paraId="658E0322" w14:textId="77777777" w:rsidR="004B5791" w:rsidRDefault="004B5791" w:rsidP="00F95EE1">
            <w:pPr>
              <w:pStyle w:val="Header"/>
              <w:rPr>
                <w:rFonts w:ascii="Times New Roman" w:hAnsi="Times New Roman"/>
              </w:rPr>
            </w:pPr>
          </w:p>
        </w:tc>
      </w:tr>
      <w:tr w:rsidR="004B5791" w14:paraId="097251FF" w14:textId="77777777" w:rsidTr="004B5791">
        <w:trPr>
          <w:cantSplit/>
        </w:trPr>
        <w:tc>
          <w:tcPr>
            <w:tcW w:w="1620" w:type="dxa"/>
          </w:tcPr>
          <w:p w14:paraId="6E811459" w14:textId="77777777" w:rsidR="004B5791" w:rsidRDefault="004B5791" w:rsidP="00F95EE1">
            <w:pPr>
              <w:pStyle w:val="Header"/>
              <w:jc w:val="center"/>
              <w:rPr>
                <w:rFonts w:ascii="Times New Roman" w:hAnsi="Times New Roman"/>
              </w:rPr>
            </w:pPr>
          </w:p>
        </w:tc>
        <w:tc>
          <w:tcPr>
            <w:tcW w:w="466" w:type="dxa"/>
            <w:tcBorders>
              <w:right w:val="nil"/>
            </w:tcBorders>
          </w:tcPr>
          <w:p w14:paraId="68F67F42" w14:textId="77777777" w:rsidR="004B5791" w:rsidRDefault="004B5791" w:rsidP="00F95EE1">
            <w:pPr>
              <w:pStyle w:val="Header"/>
              <w:rPr>
                <w:rFonts w:ascii="Times New Roman" w:hAnsi="Times New Roman"/>
              </w:rPr>
            </w:pPr>
          </w:p>
        </w:tc>
        <w:tc>
          <w:tcPr>
            <w:tcW w:w="434" w:type="dxa"/>
            <w:tcBorders>
              <w:left w:val="nil"/>
              <w:right w:val="nil"/>
            </w:tcBorders>
          </w:tcPr>
          <w:p w14:paraId="537CFA97" w14:textId="77777777" w:rsidR="004B5791" w:rsidRDefault="004B5791" w:rsidP="00F95EE1">
            <w:pPr>
              <w:pStyle w:val="Header"/>
              <w:rPr>
                <w:rFonts w:ascii="Times New Roman" w:hAnsi="Times New Roman"/>
              </w:rPr>
            </w:pPr>
            <w:r>
              <w:rPr>
                <w:rFonts w:ascii="Times New Roman" w:hAnsi="Times New Roman"/>
              </w:rPr>
              <w:t>4.</w:t>
            </w:r>
          </w:p>
        </w:tc>
        <w:tc>
          <w:tcPr>
            <w:tcW w:w="5760" w:type="dxa"/>
            <w:gridSpan w:val="5"/>
            <w:tcBorders>
              <w:left w:val="nil"/>
            </w:tcBorders>
          </w:tcPr>
          <w:p w14:paraId="7CA6571B" w14:textId="77777777"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14:paraId="1468A85D" w14:textId="77777777" w:rsidR="004B5791" w:rsidRDefault="004B5791" w:rsidP="00F95EE1">
            <w:pPr>
              <w:pStyle w:val="Header"/>
              <w:rPr>
                <w:rFonts w:ascii="Times New Roman" w:hAnsi="Times New Roman"/>
              </w:rPr>
            </w:pPr>
          </w:p>
        </w:tc>
        <w:tc>
          <w:tcPr>
            <w:tcW w:w="715" w:type="dxa"/>
          </w:tcPr>
          <w:p w14:paraId="0E0FAD83" w14:textId="77777777" w:rsidR="004B5791" w:rsidRDefault="004B5791" w:rsidP="00F95EE1">
            <w:pPr>
              <w:pStyle w:val="Header"/>
              <w:rPr>
                <w:rFonts w:ascii="Times New Roman" w:hAnsi="Times New Roman"/>
              </w:rPr>
            </w:pPr>
          </w:p>
        </w:tc>
        <w:tc>
          <w:tcPr>
            <w:tcW w:w="498" w:type="dxa"/>
          </w:tcPr>
          <w:p w14:paraId="0A803723" w14:textId="77777777" w:rsidR="004B5791" w:rsidRDefault="004B5791" w:rsidP="00F95EE1">
            <w:pPr>
              <w:pStyle w:val="Header"/>
              <w:rPr>
                <w:rFonts w:ascii="Times New Roman" w:hAnsi="Times New Roman"/>
              </w:rPr>
            </w:pPr>
          </w:p>
        </w:tc>
        <w:tc>
          <w:tcPr>
            <w:tcW w:w="1250" w:type="dxa"/>
          </w:tcPr>
          <w:p w14:paraId="73CFE432" w14:textId="77777777" w:rsidR="004B5791" w:rsidRDefault="004B5791" w:rsidP="00F95EE1">
            <w:pPr>
              <w:pStyle w:val="Header"/>
              <w:rPr>
                <w:rFonts w:ascii="Times New Roman" w:hAnsi="Times New Roman"/>
              </w:rPr>
            </w:pPr>
          </w:p>
        </w:tc>
      </w:tr>
      <w:tr w:rsidR="004B5791" w14:paraId="4085DBB6" w14:textId="77777777" w:rsidTr="004B5791">
        <w:trPr>
          <w:cantSplit/>
        </w:trPr>
        <w:tc>
          <w:tcPr>
            <w:tcW w:w="1620" w:type="dxa"/>
          </w:tcPr>
          <w:p w14:paraId="01C0529F"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4A2E4CF7" w14:textId="77777777"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14:paraId="6D4B8A34" w14:textId="77777777" w:rsidR="004B5791" w:rsidRDefault="004B5791" w:rsidP="00F95EE1">
            <w:pPr>
              <w:pStyle w:val="Header"/>
              <w:rPr>
                <w:rFonts w:ascii="Times New Roman" w:hAnsi="Times New Roman"/>
              </w:rPr>
            </w:pPr>
          </w:p>
        </w:tc>
        <w:tc>
          <w:tcPr>
            <w:tcW w:w="434" w:type="dxa"/>
            <w:tcBorders>
              <w:left w:val="nil"/>
              <w:right w:val="nil"/>
            </w:tcBorders>
          </w:tcPr>
          <w:p w14:paraId="0601E202" w14:textId="77777777" w:rsidR="004B5791" w:rsidRDefault="004B5791" w:rsidP="00F95EE1">
            <w:pPr>
              <w:pStyle w:val="Header"/>
              <w:rPr>
                <w:rFonts w:ascii="Times New Roman" w:hAnsi="Times New Roman"/>
              </w:rPr>
            </w:pPr>
            <w:r>
              <w:rPr>
                <w:rFonts w:ascii="Times New Roman" w:hAnsi="Times New Roman"/>
              </w:rPr>
              <w:t>5.</w:t>
            </w:r>
          </w:p>
        </w:tc>
        <w:tc>
          <w:tcPr>
            <w:tcW w:w="5760" w:type="dxa"/>
            <w:gridSpan w:val="5"/>
            <w:tcBorders>
              <w:left w:val="nil"/>
            </w:tcBorders>
          </w:tcPr>
          <w:p w14:paraId="1148169C" w14:textId="77777777"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14:paraId="159814C6" w14:textId="77777777" w:rsidR="004B5791" w:rsidRDefault="004B5791" w:rsidP="00F95EE1">
            <w:pPr>
              <w:pStyle w:val="Header"/>
              <w:rPr>
                <w:rFonts w:ascii="Times New Roman" w:hAnsi="Times New Roman"/>
              </w:rPr>
            </w:pPr>
          </w:p>
        </w:tc>
        <w:tc>
          <w:tcPr>
            <w:tcW w:w="715" w:type="dxa"/>
          </w:tcPr>
          <w:p w14:paraId="0661A8F4" w14:textId="77777777" w:rsidR="004B5791" w:rsidRDefault="004B5791" w:rsidP="00F95EE1">
            <w:pPr>
              <w:pStyle w:val="Header"/>
              <w:rPr>
                <w:rFonts w:ascii="Times New Roman" w:hAnsi="Times New Roman"/>
              </w:rPr>
            </w:pPr>
          </w:p>
        </w:tc>
        <w:tc>
          <w:tcPr>
            <w:tcW w:w="498" w:type="dxa"/>
          </w:tcPr>
          <w:p w14:paraId="6B9B54E1" w14:textId="77777777" w:rsidR="004B5791" w:rsidRDefault="004B5791" w:rsidP="00F95EE1">
            <w:pPr>
              <w:pStyle w:val="Header"/>
              <w:rPr>
                <w:rFonts w:ascii="Times New Roman" w:hAnsi="Times New Roman"/>
              </w:rPr>
            </w:pPr>
          </w:p>
        </w:tc>
        <w:tc>
          <w:tcPr>
            <w:tcW w:w="1250" w:type="dxa"/>
          </w:tcPr>
          <w:p w14:paraId="41143D70" w14:textId="77777777" w:rsidR="004B5791" w:rsidRDefault="004B5791" w:rsidP="00F95EE1">
            <w:pPr>
              <w:pStyle w:val="Header"/>
              <w:rPr>
                <w:rFonts w:ascii="Times New Roman" w:hAnsi="Times New Roman"/>
              </w:rPr>
            </w:pPr>
          </w:p>
        </w:tc>
      </w:tr>
      <w:tr w:rsidR="004B5791" w14:paraId="08964672" w14:textId="77777777" w:rsidTr="004B5791">
        <w:trPr>
          <w:cantSplit/>
        </w:trPr>
        <w:tc>
          <w:tcPr>
            <w:tcW w:w="1620" w:type="dxa"/>
          </w:tcPr>
          <w:p w14:paraId="6A4AAFC7" w14:textId="77777777" w:rsidR="004B5791" w:rsidRDefault="004B5791" w:rsidP="00F95EE1">
            <w:pPr>
              <w:pStyle w:val="Header"/>
              <w:jc w:val="center"/>
              <w:rPr>
                <w:rFonts w:ascii="Times New Roman" w:hAnsi="Times New Roman"/>
              </w:rPr>
            </w:pPr>
          </w:p>
        </w:tc>
        <w:tc>
          <w:tcPr>
            <w:tcW w:w="466" w:type="dxa"/>
            <w:tcBorders>
              <w:right w:val="nil"/>
            </w:tcBorders>
          </w:tcPr>
          <w:p w14:paraId="4E465D41" w14:textId="77777777" w:rsidR="004B5791" w:rsidRDefault="004B5791" w:rsidP="00F95EE1">
            <w:pPr>
              <w:pStyle w:val="Header"/>
              <w:rPr>
                <w:rFonts w:ascii="Times New Roman" w:hAnsi="Times New Roman"/>
              </w:rPr>
            </w:pPr>
          </w:p>
        </w:tc>
        <w:tc>
          <w:tcPr>
            <w:tcW w:w="434" w:type="dxa"/>
            <w:tcBorders>
              <w:left w:val="nil"/>
              <w:right w:val="nil"/>
            </w:tcBorders>
          </w:tcPr>
          <w:p w14:paraId="7C745908"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1688809E"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14:paraId="0DBAF8DB" w14:textId="77777777"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14:paraId="58E999A9" w14:textId="77777777" w:rsidR="004B5791" w:rsidRDefault="004B5791" w:rsidP="00F95EE1">
            <w:pPr>
              <w:pStyle w:val="Header"/>
              <w:rPr>
                <w:rFonts w:ascii="Times New Roman" w:hAnsi="Times New Roman"/>
              </w:rPr>
            </w:pPr>
          </w:p>
        </w:tc>
        <w:tc>
          <w:tcPr>
            <w:tcW w:w="715" w:type="dxa"/>
          </w:tcPr>
          <w:p w14:paraId="14B8D9C4" w14:textId="77777777" w:rsidR="004B5791" w:rsidRDefault="004B5791" w:rsidP="00F95EE1">
            <w:pPr>
              <w:pStyle w:val="Header"/>
              <w:rPr>
                <w:rFonts w:ascii="Times New Roman" w:hAnsi="Times New Roman"/>
              </w:rPr>
            </w:pPr>
          </w:p>
        </w:tc>
        <w:tc>
          <w:tcPr>
            <w:tcW w:w="498" w:type="dxa"/>
          </w:tcPr>
          <w:p w14:paraId="1286E0DD" w14:textId="77777777" w:rsidR="004B5791" w:rsidRDefault="004B5791" w:rsidP="00F95EE1">
            <w:pPr>
              <w:pStyle w:val="Header"/>
              <w:rPr>
                <w:rFonts w:ascii="Times New Roman" w:hAnsi="Times New Roman"/>
              </w:rPr>
            </w:pPr>
          </w:p>
        </w:tc>
        <w:tc>
          <w:tcPr>
            <w:tcW w:w="1250" w:type="dxa"/>
          </w:tcPr>
          <w:p w14:paraId="5B6D3BA6" w14:textId="77777777" w:rsidR="004B5791" w:rsidRDefault="004B5791" w:rsidP="00F95EE1">
            <w:pPr>
              <w:pStyle w:val="Header"/>
              <w:rPr>
                <w:rFonts w:ascii="Times New Roman" w:hAnsi="Times New Roman"/>
              </w:rPr>
            </w:pPr>
          </w:p>
        </w:tc>
      </w:tr>
      <w:tr w:rsidR="004B5791" w14:paraId="244EC243" w14:textId="77777777" w:rsidTr="004B5791">
        <w:trPr>
          <w:cantSplit/>
        </w:trPr>
        <w:tc>
          <w:tcPr>
            <w:tcW w:w="1620" w:type="dxa"/>
          </w:tcPr>
          <w:p w14:paraId="08192F8D" w14:textId="77777777" w:rsidR="004B5791" w:rsidRDefault="004B5791" w:rsidP="00F95EE1">
            <w:pPr>
              <w:pStyle w:val="Header"/>
              <w:jc w:val="center"/>
              <w:rPr>
                <w:rFonts w:ascii="Times New Roman" w:hAnsi="Times New Roman"/>
              </w:rPr>
            </w:pPr>
          </w:p>
        </w:tc>
        <w:tc>
          <w:tcPr>
            <w:tcW w:w="466" w:type="dxa"/>
            <w:tcBorders>
              <w:right w:val="nil"/>
            </w:tcBorders>
          </w:tcPr>
          <w:p w14:paraId="4941E72C" w14:textId="77777777" w:rsidR="004B5791" w:rsidRDefault="004B5791" w:rsidP="00F95EE1">
            <w:pPr>
              <w:pStyle w:val="Header"/>
              <w:rPr>
                <w:rFonts w:ascii="Times New Roman" w:hAnsi="Times New Roman"/>
              </w:rPr>
            </w:pPr>
          </w:p>
        </w:tc>
        <w:tc>
          <w:tcPr>
            <w:tcW w:w="434" w:type="dxa"/>
            <w:tcBorders>
              <w:left w:val="nil"/>
              <w:right w:val="nil"/>
            </w:tcBorders>
          </w:tcPr>
          <w:p w14:paraId="004E709C"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C42BA2E"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14:paraId="06ED68AF" w14:textId="77777777" w:rsidR="004B5791" w:rsidRDefault="004B5791" w:rsidP="00F95EE1">
            <w:pPr>
              <w:pStyle w:val="Header"/>
              <w:rPr>
                <w:rFonts w:ascii="Times New Roman" w:hAnsi="Times New Roman"/>
              </w:rPr>
            </w:pPr>
            <w:r>
              <w:rPr>
                <w:rFonts w:ascii="Times New Roman" w:hAnsi="Times New Roman"/>
              </w:rPr>
              <w:t>matures in 270 days or less;</w:t>
            </w:r>
          </w:p>
          <w:p w14:paraId="5CD5A7A3" w14:textId="77777777" w:rsidR="004B5791" w:rsidRDefault="004B5791" w:rsidP="00F95EE1">
            <w:pPr>
              <w:pStyle w:val="Header"/>
              <w:rPr>
                <w:rFonts w:ascii="Times New Roman" w:hAnsi="Times New Roman"/>
              </w:rPr>
            </w:pPr>
          </w:p>
        </w:tc>
        <w:tc>
          <w:tcPr>
            <w:tcW w:w="715" w:type="dxa"/>
          </w:tcPr>
          <w:p w14:paraId="0B8CFC8C" w14:textId="77777777" w:rsidR="004B5791" w:rsidRDefault="004B5791" w:rsidP="00F95EE1">
            <w:pPr>
              <w:pStyle w:val="Header"/>
              <w:rPr>
                <w:rFonts w:ascii="Times New Roman" w:hAnsi="Times New Roman"/>
              </w:rPr>
            </w:pPr>
          </w:p>
        </w:tc>
        <w:tc>
          <w:tcPr>
            <w:tcW w:w="498" w:type="dxa"/>
          </w:tcPr>
          <w:p w14:paraId="3AC142A7" w14:textId="77777777" w:rsidR="004B5791" w:rsidRDefault="004B5791" w:rsidP="00F95EE1">
            <w:pPr>
              <w:pStyle w:val="Header"/>
              <w:rPr>
                <w:rFonts w:ascii="Times New Roman" w:hAnsi="Times New Roman"/>
              </w:rPr>
            </w:pPr>
          </w:p>
        </w:tc>
        <w:tc>
          <w:tcPr>
            <w:tcW w:w="1250" w:type="dxa"/>
          </w:tcPr>
          <w:p w14:paraId="2326D890" w14:textId="77777777" w:rsidR="004B5791" w:rsidRDefault="004B5791" w:rsidP="00F95EE1">
            <w:pPr>
              <w:pStyle w:val="Header"/>
              <w:rPr>
                <w:rFonts w:ascii="Times New Roman" w:hAnsi="Times New Roman"/>
              </w:rPr>
            </w:pPr>
          </w:p>
        </w:tc>
      </w:tr>
      <w:tr w:rsidR="004B5791" w14:paraId="6AAA85BC" w14:textId="77777777" w:rsidTr="004B5791">
        <w:trPr>
          <w:cantSplit/>
        </w:trPr>
        <w:tc>
          <w:tcPr>
            <w:tcW w:w="1620" w:type="dxa"/>
          </w:tcPr>
          <w:p w14:paraId="7C7F55C9"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3C0AEADE" w14:textId="77777777" w:rsidR="004B5791" w:rsidRDefault="004B5791" w:rsidP="00F95EE1">
            <w:pPr>
              <w:pStyle w:val="Header"/>
              <w:jc w:val="center"/>
              <w:rPr>
                <w:rFonts w:ascii="Times New Roman" w:hAnsi="Times New Roman"/>
              </w:rPr>
            </w:pPr>
            <w:r>
              <w:rPr>
                <w:rFonts w:ascii="Times New Roman" w:hAnsi="Times New Roman"/>
              </w:rPr>
              <w:t>subd. 5</w:t>
            </w:r>
          </w:p>
        </w:tc>
        <w:tc>
          <w:tcPr>
            <w:tcW w:w="466" w:type="dxa"/>
            <w:tcBorders>
              <w:right w:val="nil"/>
            </w:tcBorders>
          </w:tcPr>
          <w:p w14:paraId="09E12164" w14:textId="77777777" w:rsidR="004B5791" w:rsidRDefault="004B5791" w:rsidP="00F95EE1">
            <w:pPr>
              <w:pStyle w:val="Header"/>
              <w:rPr>
                <w:rFonts w:ascii="Times New Roman" w:hAnsi="Times New Roman"/>
              </w:rPr>
            </w:pPr>
          </w:p>
        </w:tc>
        <w:tc>
          <w:tcPr>
            <w:tcW w:w="434" w:type="dxa"/>
            <w:tcBorders>
              <w:left w:val="nil"/>
              <w:right w:val="nil"/>
            </w:tcBorders>
          </w:tcPr>
          <w:p w14:paraId="1CCAAB88" w14:textId="77777777" w:rsidR="004B5791" w:rsidRDefault="004B5791" w:rsidP="00F95EE1">
            <w:pPr>
              <w:pStyle w:val="Header"/>
              <w:rPr>
                <w:rFonts w:ascii="Times New Roman" w:hAnsi="Times New Roman"/>
              </w:rPr>
            </w:pPr>
            <w:r>
              <w:rPr>
                <w:rFonts w:ascii="Times New Roman" w:hAnsi="Times New Roman"/>
              </w:rPr>
              <w:t>6.</w:t>
            </w:r>
          </w:p>
        </w:tc>
        <w:tc>
          <w:tcPr>
            <w:tcW w:w="5760" w:type="dxa"/>
            <w:gridSpan w:val="5"/>
            <w:tcBorders>
              <w:left w:val="nil"/>
            </w:tcBorders>
          </w:tcPr>
          <w:p w14:paraId="26234EB5" w14:textId="34DCB2B8"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r w:rsidR="006A7003">
              <w:rPr>
                <w:rFonts w:ascii="Times New Roman" w:hAnsi="Times New Roman"/>
              </w:rPr>
              <w:t xml:space="preserve"> or the National Credit Union Administration</w:t>
            </w:r>
            <w:r>
              <w:rPr>
                <w:rFonts w:ascii="Times New Roman" w:hAnsi="Times New Roman"/>
              </w:rPr>
              <w:t>;</w:t>
            </w:r>
          </w:p>
          <w:p w14:paraId="338F487A" w14:textId="77777777" w:rsidR="004B5791" w:rsidRDefault="004B5791" w:rsidP="00F95EE1">
            <w:pPr>
              <w:pStyle w:val="Header"/>
              <w:rPr>
                <w:rFonts w:ascii="Times New Roman" w:hAnsi="Times New Roman"/>
              </w:rPr>
            </w:pPr>
          </w:p>
        </w:tc>
        <w:tc>
          <w:tcPr>
            <w:tcW w:w="715" w:type="dxa"/>
          </w:tcPr>
          <w:p w14:paraId="1ADC382E" w14:textId="77777777" w:rsidR="004B5791" w:rsidRDefault="004B5791" w:rsidP="00F95EE1">
            <w:pPr>
              <w:pStyle w:val="Header"/>
              <w:rPr>
                <w:rFonts w:ascii="Times New Roman" w:hAnsi="Times New Roman"/>
              </w:rPr>
            </w:pPr>
          </w:p>
        </w:tc>
        <w:tc>
          <w:tcPr>
            <w:tcW w:w="498" w:type="dxa"/>
          </w:tcPr>
          <w:p w14:paraId="0D63F79C" w14:textId="77777777" w:rsidR="004B5791" w:rsidRDefault="004B5791" w:rsidP="00F95EE1">
            <w:pPr>
              <w:pStyle w:val="Header"/>
              <w:rPr>
                <w:rFonts w:ascii="Times New Roman" w:hAnsi="Times New Roman"/>
              </w:rPr>
            </w:pPr>
          </w:p>
        </w:tc>
        <w:tc>
          <w:tcPr>
            <w:tcW w:w="1250" w:type="dxa"/>
          </w:tcPr>
          <w:p w14:paraId="4F1EC64E" w14:textId="77777777" w:rsidR="004B5791" w:rsidRDefault="004B5791" w:rsidP="00F95EE1">
            <w:pPr>
              <w:pStyle w:val="Header"/>
              <w:rPr>
                <w:rFonts w:ascii="Times New Roman" w:hAnsi="Times New Roman"/>
              </w:rPr>
            </w:pPr>
          </w:p>
        </w:tc>
      </w:tr>
      <w:tr w:rsidR="004B5791" w14:paraId="6E328F9A" w14:textId="77777777" w:rsidTr="004B5791">
        <w:trPr>
          <w:cantSplit/>
        </w:trPr>
        <w:tc>
          <w:tcPr>
            <w:tcW w:w="1620" w:type="dxa"/>
          </w:tcPr>
          <w:p w14:paraId="2AD9709D" w14:textId="77777777" w:rsidR="004B5791" w:rsidRDefault="004B5791" w:rsidP="00F95EE1">
            <w:pPr>
              <w:pStyle w:val="Header"/>
              <w:jc w:val="center"/>
              <w:rPr>
                <w:rFonts w:ascii="Times New Roman" w:hAnsi="Times New Roman"/>
              </w:rPr>
            </w:pPr>
          </w:p>
        </w:tc>
        <w:tc>
          <w:tcPr>
            <w:tcW w:w="466" w:type="dxa"/>
            <w:tcBorders>
              <w:right w:val="nil"/>
            </w:tcBorders>
          </w:tcPr>
          <w:p w14:paraId="72C1FF6A" w14:textId="77777777" w:rsidR="004B5791" w:rsidRDefault="004B5791" w:rsidP="00F95EE1">
            <w:pPr>
              <w:pStyle w:val="Header"/>
              <w:rPr>
                <w:rFonts w:ascii="Times New Roman" w:hAnsi="Times New Roman"/>
              </w:rPr>
            </w:pPr>
          </w:p>
        </w:tc>
        <w:tc>
          <w:tcPr>
            <w:tcW w:w="434" w:type="dxa"/>
            <w:tcBorders>
              <w:left w:val="nil"/>
              <w:right w:val="nil"/>
            </w:tcBorders>
          </w:tcPr>
          <w:p w14:paraId="1770712F" w14:textId="77777777" w:rsidR="004B5791" w:rsidRDefault="004B5791" w:rsidP="00F95EE1">
            <w:pPr>
              <w:pStyle w:val="Header"/>
              <w:rPr>
                <w:rFonts w:ascii="Times New Roman" w:hAnsi="Times New Roman"/>
              </w:rPr>
            </w:pPr>
            <w:r>
              <w:rPr>
                <w:rFonts w:ascii="Times New Roman" w:hAnsi="Times New Roman"/>
              </w:rPr>
              <w:t>7.</w:t>
            </w:r>
          </w:p>
        </w:tc>
        <w:tc>
          <w:tcPr>
            <w:tcW w:w="5760" w:type="dxa"/>
            <w:gridSpan w:val="5"/>
            <w:tcBorders>
              <w:left w:val="nil"/>
            </w:tcBorders>
          </w:tcPr>
          <w:p w14:paraId="4FB2CC4C" w14:textId="77777777" w:rsidR="004B5791" w:rsidRDefault="004B5791" w:rsidP="00F95EE1">
            <w:pPr>
              <w:pStyle w:val="Header"/>
              <w:rPr>
                <w:rFonts w:ascii="Times New Roman" w:hAnsi="Times New Roman"/>
              </w:rPr>
            </w:pPr>
            <w:r>
              <w:rPr>
                <w:rFonts w:ascii="Times New Roman" w:hAnsi="Times New Roman"/>
              </w:rPr>
              <w:t>In bankers’ acceptances issued by United States banks; or</w:t>
            </w:r>
          </w:p>
          <w:p w14:paraId="1954709B" w14:textId="77777777" w:rsidR="004B5791" w:rsidRDefault="004B5791" w:rsidP="00F95EE1">
            <w:pPr>
              <w:pStyle w:val="Header"/>
              <w:rPr>
                <w:rFonts w:ascii="Times New Roman" w:hAnsi="Times New Roman"/>
              </w:rPr>
            </w:pPr>
          </w:p>
        </w:tc>
        <w:tc>
          <w:tcPr>
            <w:tcW w:w="715" w:type="dxa"/>
          </w:tcPr>
          <w:p w14:paraId="57709A7D" w14:textId="77777777" w:rsidR="004B5791" w:rsidRDefault="004B5791" w:rsidP="00F95EE1">
            <w:pPr>
              <w:pStyle w:val="Header"/>
              <w:rPr>
                <w:rFonts w:ascii="Times New Roman" w:hAnsi="Times New Roman"/>
              </w:rPr>
            </w:pPr>
          </w:p>
        </w:tc>
        <w:tc>
          <w:tcPr>
            <w:tcW w:w="498" w:type="dxa"/>
          </w:tcPr>
          <w:p w14:paraId="15E37F62" w14:textId="77777777" w:rsidR="004B5791" w:rsidRDefault="004B5791" w:rsidP="00F95EE1">
            <w:pPr>
              <w:pStyle w:val="Header"/>
              <w:rPr>
                <w:rFonts w:ascii="Times New Roman" w:hAnsi="Times New Roman"/>
              </w:rPr>
            </w:pPr>
          </w:p>
        </w:tc>
        <w:tc>
          <w:tcPr>
            <w:tcW w:w="1250" w:type="dxa"/>
          </w:tcPr>
          <w:p w14:paraId="539AA180" w14:textId="77777777" w:rsidR="004B5791" w:rsidRDefault="004B5791" w:rsidP="00F95EE1">
            <w:pPr>
              <w:pStyle w:val="Header"/>
              <w:rPr>
                <w:rFonts w:ascii="Times New Roman" w:hAnsi="Times New Roman"/>
              </w:rPr>
            </w:pPr>
          </w:p>
        </w:tc>
      </w:tr>
      <w:tr w:rsidR="004B5791" w14:paraId="00EB7BFA" w14:textId="77777777" w:rsidTr="004B5791">
        <w:trPr>
          <w:cantSplit/>
        </w:trPr>
        <w:tc>
          <w:tcPr>
            <w:tcW w:w="1620" w:type="dxa"/>
          </w:tcPr>
          <w:p w14:paraId="24BBFA9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5A882447" w14:textId="77777777" w:rsidR="004B5791" w:rsidRDefault="004B5791" w:rsidP="00F95EE1">
            <w:pPr>
              <w:pStyle w:val="Header"/>
              <w:jc w:val="center"/>
              <w:rPr>
                <w:rFonts w:ascii="Times New Roman" w:hAnsi="Times New Roman"/>
              </w:rPr>
            </w:pPr>
            <w:r>
              <w:rPr>
                <w:rFonts w:ascii="Times New Roman" w:hAnsi="Times New Roman"/>
              </w:rPr>
              <w:t>subd. 8</w:t>
            </w:r>
          </w:p>
          <w:p w14:paraId="33E499F3" w14:textId="77777777" w:rsidR="004B5791" w:rsidRDefault="004B5791" w:rsidP="00F95EE1">
            <w:pPr>
              <w:pStyle w:val="Header"/>
              <w:jc w:val="center"/>
              <w:rPr>
                <w:rFonts w:ascii="Times New Roman" w:hAnsi="Times New Roman"/>
              </w:rPr>
            </w:pPr>
          </w:p>
        </w:tc>
        <w:tc>
          <w:tcPr>
            <w:tcW w:w="6660" w:type="dxa"/>
            <w:gridSpan w:val="7"/>
            <w:tcBorders>
              <w:bottom w:val="single" w:sz="4" w:space="0" w:color="auto"/>
            </w:tcBorders>
          </w:tcPr>
          <w:p w14:paraId="63F2D72B" w14:textId="77777777"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14:paraId="763568EE" w14:textId="77777777" w:rsidR="004B5791" w:rsidRDefault="004B5791" w:rsidP="00F95EE1">
            <w:pPr>
              <w:pStyle w:val="Header"/>
              <w:rPr>
                <w:rFonts w:ascii="Times New Roman" w:hAnsi="Times New Roman"/>
              </w:rPr>
            </w:pPr>
          </w:p>
        </w:tc>
        <w:tc>
          <w:tcPr>
            <w:tcW w:w="715" w:type="dxa"/>
          </w:tcPr>
          <w:p w14:paraId="7A076A45" w14:textId="77777777" w:rsidR="004B5791" w:rsidRDefault="004B5791" w:rsidP="00F95EE1">
            <w:pPr>
              <w:pStyle w:val="Header"/>
              <w:rPr>
                <w:rFonts w:ascii="Times New Roman" w:hAnsi="Times New Roman"/>
              </w:rPr>
            </w:pPr>
          </w:p>
        </w:tc>
        <w:tc>
          <w:tcPr>
            <w:tcW w:w="498" w:type="dxa"/>
          </w:tcPr>
          <w:p w14:paraId="0984C3FE" w14:textId="77777777" w:rsidR="004B5791" w:rsidRDefault="004B5791" w:rsidP="00F95EE1">
            <w:pPr>
              <w:pStyle w:val="Header"/>
              <w:rPr>
                <w:rFonts w:ascii="Times New Roman" w:hAnsi="Times New Roman"/>
              </w:rPr>
            </w:pPr>
          </w:p>
        </w:tc>
        <w:tc>
          <w:tcPr>
            <w:tcW w:w="1250" w:type="dxa"/>
          </w:tcPr>
          <w:p w14:paraId="455FA28B" w14:textId="77777777" w:rsidR="004B5791" w:rsidRDefault="004B5791" w:rsidP="00F95EE1">
            <w:pPr>
              <w:pStyle w:val="Header"/>
              <w:rPr>
                <w:rFonts w:ascii="Times New Roman" w:hAnsi="Times New Roman"/>
              </w:rPr>
            </w:pPr>
          </w:p>
        </w:tc>
      </w:tr>
      <w:tr w:rsidR="004B5791" w14:paraId="584A2388" w14:textId="77777777" w:rsidTr="004B5791">
        <w:trPr>
          <w:cantSplit/>
        </w:trPr>
        <w:tc>
          <w:tcPr>
            <w:tcW w:w="1620" w:type="dxa"/>
          </w:tcPr>
          <w:p w14:paraId="64FFD24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14:paraId="4531D670" w14:textId="77777777" w:rsidR="004B5791" w:rsidRDefault="004B5791" w:rsidP="00F95EE1">
            <w:pPr>
              <w:pStyle w:val="Header"/>
              <w:jc w:val="center"/>
              <w:rPr>
                <w:rFonts w:ascii="Times New Roman" w:hAnsi="Times New Roman"/>
              </w:rPr>
            </w:pPr>
            <w:r>
              <w:rPr>
                <w:rFonts w:ascii="Times New Roman" w:hAnsi="Times New Roman"/>
              </w:rPr>
              <w:t>subd. 2</w:t>
            </w:r>
          </w:p>
          <w:p w14:paraId="23FC6F4A" w14:textId="77777777" w:rsidR="004B5791" w:rsidRDefault="004B5791" w:rsidP="00F95EE1">
            <w:pPr>
              <w:pStyle w:val="Header"/>
              <w:jc w:val="center"/>
              <w:rPr>
                <w:rFonts w:ascii="Times New Roman" w:hAnsi="Times New Roman"/>
              </w:rPr>
            </w:pPr>
          </w:p>
        </w:tc>
        <w:tc>
          <w:tcPr>
            <w:tcW w:w="466" w:type="dxa"/>
            <w:tcBorders>
              <w:right w:val="nil"/>
            </w:tcBorders>
          </w:tcPr>
          <w:p w14:paraId="2646333D" w14:textId="77777777" w:rsidR="004B5791" w:rsidRDefault="004B5791" w:rsidP="00F95EE1">
            <w:pPr>
              <w:pStyle w:val="Header"/>
              <w:rPr>
                <w:rFonts w:ascii="Times New Roman" w:hAnsi="Times New Roman"/>
              </w:rPr>
            </w:pPr>
            <w:r>
              <w:rPr>
                <w:rFonts w:ascii="Times New Roman" w:hAnsi="Times New Roman"/>
              </w:rPr>
              <w:t>M.</w:t>
            </w:r>
          </w:p>
        </w:tc>
        <w:tc>
          <w:tcPr>
            <w:tcW w:w="6194" w:type="dxa"/>
            <w:gridSpan w:val="6"/>
            <w:tcBorders>
              <w:left w:val="nil"/>
            </w:tcBorders>
          </w:tcPr>
          <w:p w14:paraId="6E287E54" w14:textId="77777777" w:rsidR="004B5791" w:rsidRDefault="004B5791" w:rsidP="00F95EE1">
            <w:pPr>
              <w:pStyle w:val="Header"/>
              <w:rPr>
                <w:rFonts w:ascii="Times New Roman" w:hAnsi="Times New Roman"/>
              </w:rPr>
            </w:pPr>
            <w:r>
              <w:rPr>
                <w:rFonts w:ascii="Times New Roman" w:hAnsi="Times New Roman"/>
              </w:rPr>
              <w:t>Mortgage-Backed Securities</w:t>
            </w:r>
          </w:p>
          <w:p w14:paraId="22834E2F" w14:textId="77777777" w:rsidR="004B5791" w:rsidRDefault="004B5791" w:rsidP="00F95EE1">
            <w:pPr>
              <w:pStyle w:val="Header"/>
              <w:rPr>
                <w:rFonts w:ascii="Times New Roman" w:hAnsi="Times New Roman"/>
              </w:rPr>
            </w:pPr>
          </w:p>
        </w:tc>
        <w:tc>
          <w:tcPr>
            <w:tcW w:w="715" w:type="dxa"/>
          </w:tcPr>
          <w:p w14:paraId="225B29AF" w14:textId="77777777" w:rsidR="004B5791" w:rsidRDefault="004B5791" w:rsidP="00F95EE1">
            <w:pPr>
              <w:pStyle w:val="Header"/>
              <w:rPr>
                <w:rFonts w:ascii="Times New Roman" w:hAnsi="Times New Roman"/>
              </w:rPr>
            </w:pPr>
          </w:p>
        </w:tc>
        <w:tc>
          <w:tcPr>
            <w:tcW w:w="498" w:type="dxa"/>
          </w:tcPr>
          <w:p w14:paraId="1E5AD26D" w14:textId="77777777" w:rsidR="004B5791" w:rsidRDefault="004B5791" w:rsidP="00F95EE1">
            <w:pPr>
              <w:pStyle w:val="Header"/>
              <w:rPr>
                <w:rFonts w:ascii="Times New Roman" w:hAnsi="Times New Roman"/>
              </w:rPr>
            </w:pPr>
          </w:p>
        </w:tc>
        <w:tc>
          <w:tcPr>
            <w:tcW w:w="1250" w:type="dxa"/>
          </w:tcPr>
          <w:p w14:paraId="1D476DC0" w14:textId="77777777" w:rsidR="004B5791" w:rsidRDefault="004B5791" w:rsidP="00F95EE1">
            <w:pPr>
              <w:pStyle w:val="Header"/>
              <w:rPr>
                <w:rFonts w:ascii="Times New Roman" w:hAnsi="Times New Roman"/>
              </w:rPr>
            </w:pPr>
          </w:p>
        </w:tc>
      </w:tr>
      <w:tr w:rsidR="004B5791" w14:paraId="4BFE8633" w14:textId="77777777" w:rsidTr="004B5791">
        <w:trPr>
          <w:cantSplit/>
        </w:trPr>
        <w:tc>
          <w:tcPr>
            <w:tcW w:w="1620" w:type="dxa"/>
          </w:tcPr>
          <w:p w14:paraId="2F420EDF" w14:textId="77777777" w:rsidR="004B5791" w:rsidRDefault="004B5791" w:rsidP="00F95EE1">
            <w:pPr>
              <w:pStyle w:val="Header"/>
              <w:jc w:val="center"/>
              <w:rPr>
                <w:rFonts w:ascii="Times New Roman" w:hAnsi="Times New Roman"/>
              </w:rPr>
            </w:pPr>
          </w:p>
        </w:tc>
        <w:tc>
          <w:tcPr>
            <w:tcW w:w="466" w:type="dxa"/>
            <w:tcBorders>
              <w:right w:val="nil"/>
            </w:tcBorders>
          </w:tcPr>
          <w:p w14:paraId="14413B29" w14:textId="77777777" w:rsidR="004B5791" w:rsidRDefault="004B5791" w:rsidP="00F95EE1">
            <w:pPr>
              <w:pStyle w:val="Header"/>
              <w:rPr>
                <w:rFonts w:ascii="Times New Roman" w:hAnsi="Times New Roman"/>
              </w:rPr>
            </w:pPr>
          </w:p>
        </w:tc>
        <w:tc>
          <w:tcPr>
            <w:tcW w:w="6194" w:type="dxa"/>
            <w:gridSpan w:val="6"/>
            <w:tcBorders>
              <w:left w:val="nil"/>
            </w:tcBorders>
          </w:tcPr>
          <w:p w14:paraId="25874593" w14:textId="77777777"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14:paraId="5184DC49" w14:textId="77777777" w:rsidR="004B5791" w:rsidRDefault="004B5791" w:rsidP="00F95EE1">
            <w:pPr>
              <w:pStyle w:val="Header"/>
              <w:rPr>
                <w:rFonts w:ascii="Times New Roman" w:hAnsi="Times New Roman"/>
              </w:rPr>
            </w:pPr>
          </w:p>
        </w:tc>
        <w:tc>
          <w:tcPr>
            <w:tcW w:w="715" w:type="dxa"/>
          </w:tcPr>
          <w:p w14:paraId="7103CC16" w14:textId="77777777" w:rsidR="004B5791" w:rsidRDefault="004B5791" w:rsidP="00F95EE1">
            <w:pPr>
              <w:pStyle w:val="Header"/>
              <w:rPr>
                <w:rFonts w:ascii="Times New Roman" w:hAnsi="Times New Roman"/>
              </w:rPr>
            </w:pPr>
          </w:p>
        </w:tc>
        <w:tc>
          <w:tcPr>
            <w:tcW w:w="498" w:type="dxa"/>
          </w:tcPr>
          <w:p w14:paraId="39B95397" w14:textId="77777777" w:rsidR="004B5791" w:rsidRDefault="004B5791" w:rsidP="00F95EE1">
            <w:pPr>
              <w:pStyle w:val="Header"/>
              <w:rPr>
                <w:rFonts w:ascii="Times New Roman" w:hAnsi="Times New Roman"/>
              </w:rPr>
            </w:pPr>
          </w:p>
        </w:tc>
        <w:tc>
          <w:tcPr>
            <w:tcW w:w="1250" w:type="dxa"/>
          </w:tcPr>
          <w:p w14:paraId="15C89B67" w14:textId="77777777" w:rsidR="004B5791" w:rsidRDefault="004B5791" w:rsidP="00F95EE1">
            <w:pPr>
              <w:pStyle w:val="Header"/>
              <w:rPr>
                <w:rFonts w:ascii="Times New Roman" w:hAnsi="Times New Roman"/>
              </w:rPr>
            </w:pPr>
          </w:p>
        </w:tc>
      </w:tr>
      <w:tr w:rsidR="004B5791" w14:paraId="20405E55" w14:textId="77777777" w:rsidTr="004B5791">
        <w:trPr>
          <w:cantSplit/>
        </w:trPr>
        <w:tc>
          <w:tcPr>
            <w:tcW w:w="1620" w:type="dxa"/>
          </w:tcPr>
          <w:p w14:paraId="7E6F2CD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0A17230C" w14:textId="77777777" w:rsidR="004B5791" w:rsidRDefault="004B5791" w:rsidP="00AD5F6C">
            <w:pPr>
              <w:pStyle w:val="Header"/>
              <w:jc w:val="center"/>
              <w:rPr>
                <w:rFonts w:ascii="Times New Roman" w:hAnsi="Times New Roman"/>
              </w:rPr>
            </w:pPr>
            <w:r>
              <w:rPr>
                <w:rFonts w:ascii="Times New Roman" w:hAnsi="Times New Roman"/>
              </w:rPr>
              <w:t xml:space="preserve">subds. 2 </w:t>
            </w:r>
            <w:r w:rsidR="00AD5F6C">
              <w:rPr>
                <w:rFonts w:ascii="Times New Roman" w:hAnsi="Times New Roman"/>
              </w:rPr>
              <w:t>and</w:t>
            </w:r>
            <w:r>
              <w:rPr>
                <w:rFonts w:ascii="Times New Roman" w:hAnsi="Times New Roman"/>
              </w:rPr>
              <w:t xml:space="preserve"> 6</w:t>
            </w:r>
          </w:p>
        </w:tc>
        <w:tc>
          <w:tcPr>
            <w:tcW w:w="466" w:type="dxa"/>
            <w:tcBorders>
              <w:right w:val="nil"/>
            </w:tcBorders>
          </w:tcPr>
          <w:p w14:paraId="34A84406" w14:textId="77777777" w:rsidR="004B5791" w:rsidRDefault="004B5791" w:rsidP="00F95EE1">
            <w:pPr>
              <w:pStyle w:val="Header"/>
              <w:rPr>
                <w:rFonts w:ascii="Times New Roman" w:hAnsi="Times New Roman"/>
              </w:rPr>
            </w:pPr>
          </w:p>
        </w:tc>
        <w:tc>
          <w:tcPr>
            <w:tcW w:w="6194" w:type="dxa"/>
            <w:gridSpan w:val="6"/>
            <w:tcBorders>
              <w:left w:val="nil"/>
            </w:tcBorders>
          </w:tcPr>
          <w:p w14:paraId="36466AA7" w14:textId="77777777"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subd. 6, states “high risk mortgage-backed securities” are:</w:t>
            </w:r>
          </w:p>
          <w:p w14:paraId="467665A7" w14:textId="77777777" w:rsidR="004B5791" w:rsidRDefault="004B5791" w:rsidP="00F95EE1">
            <w:pPr>
              <w:pStyle w:val="Header"/>
              <w:rPr>
                <w:rFonts w:ascii="Times New Roman" w:hAnsi="Times New Roman"/>
              </w:rPr>
            </w:pPr>
          </w:p>
        </w:tc>
        <w:tc>
          <w:tcPr>
            <w:tcW w:w="715" w:type="dxa"/>
          </w:tcPr>
          <w:p w14:paraId="4726A177" w14:textId="77777777" w:rsidR="004B5791" w:rsidRDefault="004B5791" w:rsidP="00F95EE1">
            <w:pPr>
              <w:pStyle w:val="Header"/>
              <w:rPr>
                <w:rFonts w:ascii="Times New Roman" w:hAnsi="Times New Roman"/>
              </w:rPr>
            </w:pPr>
          </w:p>
        </w:tc>
        <w:tc>
          <w:tcPr>
            <w:tcW w:w="498" w:type="dxa"/>
          </w:tcPr>
          <w:p w14:paraId="300D3E5A" w14:textId="77777777" w:rsidR="004B5791" w:rsidRDefault="004B5791" w:rsidP="00F95EE1">
            <w:pPr>
              <w:pStyle w:val="Header"/>
              <w:rPr>
                <w:rFonts w:ascii="Times New Roman" w:hAnsi="Times New Roman"/>
              </w:rPr>
            </w:pPr>
          </w:p>
        </w:tc>
        <w:tc>
          <w:tcPr>
            <w:tcW w:w="1250" w:type="dxa"/>
          </w:tcPr>
          <w:p w14:paraId="071DE0A9" w14:textId="77777777" w:rsidR="004B5791" w:rsidRDefault="004B5791" w:rsidP="00F95EE1">
            <w:pPr>
              <w:pStyle w:val="Header"/>
              <w:rPr>
                <w:rFonts w:ascii="Times New Roman" w:hAnsi="Times New Roman"/>
              </w:rPr>
            </w:pPr>
          </w:p>
        </w:tc>
      </w:tr>
      <w:tr w:rsidR="004B5791" w14:paraId="6C9EA91B" w14:textId="77777777" w:rsidTr="004B5791">
        <w:trPr>
          <w:cantSplit/>
        </w:trPr>
        <w:tc>
          <w:tcPr>
            <w:tcW w:w="1620" w:type="dxa"/>
          </w:tcPr>
          <w:p w14:paraId="606F996D" w14:textId="77777777" w:rsidR="004B5791" w:rsidRDefault="004B5791" w:rsidP="00F95EE1">
            <w:pPr>
              <w:pStyle w:val="Header"/>
              <w:jc w:val="center"/>
              <w:rPr>
                <w:rFonts w:ascii="Times New Roman" w:hAnsi="Times New Roman"/>
              </w:rPr>
            </w:pPr>
          </w:p>
        </w:tc>
        <w:tc>
          <w:tcPr>
            <w:tcW w:w="466" w:type="dxa"/>
            <w:tcBorders>
              <w:right w:val="nil"/>
            </w:tcBorders>
          </w:tcPr>
          <w:p w14:paraId="345DCD6E" w14:textId="77777777" w:rsidR="004B5791" w:rsidRDefault="004B5791" w:rsidP="00F95EE1">
            <w:pPr>
              <w:pStyle w:val="Header"/>
              <w:rPr>
                <w:rFonts w:ascii="Times New Roman" w:hAnsi="Times New Roman"/>
              </w:rPr>
            </w:pPr>
          </w:p>
        </w:tc>
        <w:tc>
          <w:tcPr>
            <w:tcW w:w="434" w:type="dxa"/>
            <w:tcBorders>
              <w:left w:val="nil"/>
              <w:right w:val="nil"/>
            </w:tcBorders>
          </w:tcPr>
          <w:p w14:paraId="0D9EBED8"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5"/>
            <w:tcBorders>
              <w:left w:val="nil"/>
            </w:tcBorders>
          </w:tcPr>
          <w:p w14:paraId="1E0C1BB1" w14:textId="77777777"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14:paraId="518F2A1E" w14:textId="77777777" w:rsidR="004B5791" w:rsidRDefault="004B5791" w:rsidP="00F95EE1">
            <w:pPr>
              <w:pStyle w:val="Header"/>
              <w:rPr>
                <w:rFonts w:ascii="Times New Roman" w:hAnsi="Times New Roman"/>
              </w:rPr>
            </w:pPr>
          </w:p>
        </w:tc>
        <w:tc>
          <w:tcPr>
            <w:tcW w:w="715" w:type="dxa"/>
          </w:tcPr>
          <w:p w14:paraId="7C4FB269" w14:textId="77777777" w:rsidR="004B5791" w:rsidRDefault="004B5791" w:rsidP="00F95EE1">
            <w:pPr>
              <w:pStyle w:val="Header"/>
              <w:rPr>
                <w:rFonts w:ascii="Times New Roman" w:hAnsi="Times New Roman"/>
              </w:rPr>
            </w:pPr>
          </w:p>
        </w:tc>
        <w:tc>
          <w:tcPr>
            <w:tcW w:w="498" w:type="dxa"/>
          </w:tcPr>
          <w:p w14:paraId="187C6D78" w14:textId="77777777" w:rsidR="004B5791" w:rsidRDefault="004B5791" w:rsidP="00F95EE1">
            <w:pPr>
              <w:pStyle w:val="Header"/>
              <w:rPr>
                <w:rFonts w:ascii="Times New Roman" w:hAnsi="Times New Roman"/>
              </w:rPr>
            </w:pPr>
          </w:p>
        </w:tc>
        <w:tc>
          <w:tcPr>
            <w:tcW w:w="1250" w:type="dxa"/>
          </w:tcPr>
          <w:p w14:paraId="788049DD" w14:textId="77777777" w:rsidR="004B5791" w:rsidRDefault="004B5791" w:rsidP="00F95EE1">
            <w:pPr>
              <w:pStyle w:val="Header"/>
              <w:rPr>
                <w:rFonts w:ascii="Times New Roman" w:hAnsi="Times New Roman"/>
              </w:rPr>
            </w:pPr>
          </w:p>
        </w:tc>
      </w:tr>
      <w:tr w:rsidR="004B5791" w14:paraId="7658E71A" w14:textId="77777777" w:rsidTr="004B5791">
        <w:trPr>
          <w:cantSplit/>
        </w:trPr>
        <w:tc>
          <w:tcPr>
            <w:tcW w:w="1620" w:type="dxa"/>
          </w:tcPr>
          <w:p w14:paraId="1DCA5A89" w14:textId="77777777" w:rsidR="004B5791" w:rsidRDefault="004B5791" w:rsidP="00F95EE1">
            <w:pPr>
              <w:pStyle w:val="Header"/>
              <w:jc w:val="center"/>
              <w:rPr>
                <w:rFonts w:ascii="Times New Roman" w:hAnsi="Times New Roman"/>
              </w:rPr>
            </w:pPr>
          </w:p>
        </w:tc>
        <w:tc>
          <w:tcPr>
            <w:tcW w:w="466" w:type="dxa"/>
            <w:tcBorders>
              <w:right w:val="nil"/>
            </w:tcBorders>
          </w:tcPr>
          <w:p w14:paraId="76FFF8A2" w14:textId="77777777" w:rsidR="004B5791" w:rsidRDefault="004B5791" w:rsidP="00F95EE1">
            <w:pPr>
              <w:pStyle w:val="Header"/>
              <w:rPr>
                <w:rFonts w:ascii="Times New Roman" w:hAnsi="Times New Roman"/>
              </w:rPr>
            </w:pPr>
          </w:p>
        </w:tc>
        <w:tc>
          <w:tcPr>
            <w:tcW w:w="434" w:type="dxa"/>
            <w:tcBorders>
              <w:left w:val="nil"/>
              <w:right w:val="nil"/>
            </w:tcBorders>
          </w:tcPr>
          <w:p w14:paraId="54F247E6"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5"/>
            <w:tcBorders>
              <w:left w:val="nil"/>
            </w:tcBorders>
          </w:tcPr>
          <w:p w14:paraId="6DBD35DE" w14:textId="77777777" w:rsidR="004B5791" w:rsidRDefault="004B5791" w:rsidP="00F95EE1">
            <w:pPr>
              <w:pStyle w:val="Header"/>
              <w:rPr>
                <w:rFonts w:ascii="Times New Roman" w:hAnsi="Times New Roman"/>
              </w:rPr>
            </w:pPr>
            <w:r>
              <w:rPr>
                <w:rFonts w:ascii="Times New Roman" w:hAnsi="Times New Roman"/>
              </w:rPr>
              <w:t>any mortgage derivative security that:</w:t>
            </w:r>
          </w:p>
          <w:p w14:paraId="0EC87465" w14:textId="77777777" w:rsidR="004B5791" w:rsidRDefault="004B5791" w:rsidP="00F95EE1">
            <w:pPr>
              <w:pStyle w:val="Header"/>
              <w:rPr>
                <w:rFonts w:ascii="Times New Roman" w:hAnsi="Times New Roman"/>
              </w:rPr>
            </w:pPr>
          </w:p>
        </w:tc>
        <w:tc>
          <w:tcPr>
            <w:tcW w:w="715" w:type="dxa"/>
          </w:tcPr>
          <w:p w14:paraId="3B260C27" w14:textId="77777777" w:rsidR="004B5791" w:rsidRDefault="004B5791" w:rsidP="00F95EE1">
            <w:pPr>
              <w:pStyle w:val="Header"/>
              <w:rPr>
                <w:rFonts w:ascii="Times New Roman" w:hAnsi="Times New Roman"/>
              </w:rPr>
            </w:pPr>
          </w:p>
        </w:tc>
        <w:tc>
          <w:tcPr>
            <w:tcW w:w="498" w:type="dxa"/>
          </w:tcPr>
          <w:p w14:paraId="3DACF641" w14:textId="77777777" w:rsidR="004B5791" w:rsidRDefault="004B5791" w:rsidP="00F95EE1">
            <w:pPr>
              <w:pStyle w:val="Header"/>
              <w:rPr>
                <w:rFonts w:ascii="Times New Roman" w:hAnsi="Times New Roman"/>
              </w:rPr>
            </w:pPr>
          </w:p>
        </w:tc>
        <w:tc>
          <w:tcPr>
            <w:tcW w:w="1250" w:type="dxa"/>
          </w:tcPr>
          <w:p w14:paraId="2F6FFD65" w14:textId="77777777" w:rsidR="004B5791" w:rsidRDefault="004B5791" w:rsidP="00F95EE1">
            <w:pPr>
              <w:pStyle w:val="Header"/>
              <w:rPr>
                <w:rFonts w:ascii="Times New Roman" w:hAnsi="Times New Roman"/>
              </w:rPr>
            </w:pPr>
          </w:p>
        </w:tc>
      </w:tr>
      <w:tr w:rsidR="004B5791" w14:paraId="61B2FD73" w14:textId="77777777" w:rsidTr="004B5791">
        <w:trPr>
          <w:cantSplit/>
        </w:trPr>
        <w:tc>
          <w:tcPr>
            <w:tcW w:w="1620" w:type="dxa"/>
          </w:tcPr>
          <w:p w14:paraId="4BA6C15D" w14:textId="77777777" w:rsidR="004B5791" w:rsidRDefault="004B5791" w:rsidP="00F95EE1">
            <w:pPr>
              <w:pStyle w:val="Header"/>
              <w:jc w:val="center"/>
              <w:rPr>
                <w:rFonts w:ascii="Times New Roman" w:hAnsi="Times New Roman"/>
              </w:rPr>
            </w:pPr>
          </w:p>
        </w:tc>
        <w:tc>
          <w:tcPr>
            <w:tcW w:w="466" w:type="dxa"/>
            <w:tcBorders>
              <w:right w:val="nil"/>
            </w:tcBorders>
          </w:tcPr>
          <w:p w14:paraId="5754DC6F" w14:textId="77777777" w:rsidR="004B5791" w:rsidRDefault="004B5791" w:rsidP="00F95EE1">
            <w:pPr>
              <w:pStyle w:val="Header"/>
              <w:rPr>
                <w:rFonts w:ascii="Times New Roman" w:hAnsi="Times New Roman"/>
              </w:rPr>
            </w:pPr>
          </w:p>
        </w:tc>
        <w:tc>
          <w:tcPr>
            <w:tcW w:w="434" w:type="dxa"/>
            <w:tcBorders>
              <w:left w:val="nil"/>
              <w:right w:val="nil"/>
            </w:tcBorders>
          </w:tcPr>
          <w:p w14:paraId="6D996B62"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31B97F5F"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3"/>
            <w:tcBorders>
              <w:left w:val="nil"/>
            </w:tcBorders>
          </w:tcPr>
          <w:p w14:paraId="3458213A" w14:textId="77777777" w:rsidR="004B5791" w:rsidRDefault="004B5791" w:rsidP="00F95EE1">
            <w:pPr>
              <w:pStyle w:val="Header"/>
              <w:rPr>
                <w:rFonts w:ascii="Times New Roman" w:hAnsi="Times New Roman"/>
              </w:rPr>
            </w:pPr>
            <w:r>
              <w:rPr>
                <w:rFonts w:ascii="Times New Roman" w:hAnsi="Times New Roman"/>
              </w:rPr>
              <w:t>has an expected average life greater than ten years; or</w:t>
            </w:r>
          </w:p>
          <w:p w14:paraId="33FF6D03" w14:textId="77777777" w:rsidR="004B5791" w:rsidRDefault="004B5791" w:rsidP="00F95EE1">
            <w:pPr>
              <w:pStyle w:val="Header"/>
              <w:rPr>
                <w:rFonts w:ascii="Times New Roman" w:hAnsi="Times New Roman"/>
              </w:rPr>
            </w:pPr>
          </w:p>
        </w:tc>
        <w:tc>
          <w:tcPr>
            <w:tcW w:w="715" w:type="dxa"/>
          </w:tcPr>
          <w:p w14:paraId="6905D5BE" w14:textId="77777777" w:rsidR="004B5791" w:rsidRDefault="004B5791" w:rsidP="00F95EE1">
            <w:pPr>
              <w:pStyle w:val="Header"/>
              <w:rPr>
                <w:rFonts w:ascii="Times New Roman" w:hAnsi="Times New Roman"/>
              </w:rPr>
            </w:pPr>
          </w:p>
        </w:tc>
        <w:tc>
          <w:tcPr>
            <w:tcW w:w="498" w:type="dxa"/>
          </w:tcPr>
          <w:p w14:paraId="1FE5C912" w14:textId="77777777" w:rsidR="004B5791" w:rsidRDefault="004B5791" w:rsidP="00F95EE1">
            <w:pPr>
              <w:pStyle w:val="Header"/>
              <w:rPr>
                <w:rFonts w:ascii="Times New Roman" w:hAnsi="Times New Roman"/>
              </w:rPr>
            </w:pPr>
          </w:p>
        </w:tc>
        <w:tc>
          <w:tcPr>
            <w:tcW w:w="1250" w:type="dxa"/>
          </w:tcPr>
          <w:p w14:paraId="4D5F725B" w14:textId="77777777" w:rsidR="004B5791" w:rsidRDefault="004B5791" w:rsidP="00F95EE1">
            <w:pPr>
              <w:pStyle w:val="Header"/>
              <w:rPr>
                <w:rFonts w:ascii="Times New Roman" w:hAnsi="Times New Roman"/>
              </w:rPr>
            </w:pPr>
          </w:p>
        </w:tc>
      </w:tr>
      <w:tr w:rsidR="004B5791" w14:paraId="5A1FF805" w14:textId="77777777" w:rsidTr="004B5791">
        <w:trPr>
          <w:cantSplit/>
        </w:trPr>
        <w:tc>
          <w:tcPr>
            <w:tcW w:w="1620" w:type="dxa"/>
          </w:tcPr>
          <w:p w14:paraId="2AB2104D" w14:textId="77777777" w:rsidR="004B5791" w:rsidRDefault="004B5791" w:rsidP="00F95EE1">
            <w:pPr>
              <w:pStyle w:val="Header"/>
              <w:jc w:val="center"/>
              <w:rPr>
                <w:rFonts w:ascii="Times New Roman" w:hAnsi="Times New Roman"/>
              </w:rPr>
            </w:pPr>
          </w:p>
        </w:tc>
        <w:tc>
          <w:tcPr>
            <w:tcW w:w="466" w:type="dxa"/>
            <w:tcBorders>
              <w:right w:val="nil"/>
            </w:tcBorders>
          </w:tcPr>
          <w:p w14:paraId="0C28268E" w14:textId="77777777" w:rsidR="004B5791" w:rsidRDefault="004B5791" w:rsidP="00F95EE1">
            <w:pPr>
              <w:pStyle w:val="Header"/>
              <w:rPr>
                <w:rFonts w:ascii="Times New Roman" w:hAnsi="Times New Roman"/>
              </w:rPr>
            </w:pPr>
          </w:p>
        </w:tc>
        <w:tc>
          <w:tcPr>
            <w:tcW w:w="434" w:type="dxa"/>
            <w:tcBorders>
              <w:left w:val="nil"/>
              <w:right w:val="nil"/>
            </w:tcBorders>
          </w:tcPr>
          <w:p w14:paraId="7B5BBB1F"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0926948B"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3"/>
            <w:tcBorders>
              <w:left w:val="nil"/>
            </w:tcBorders>
          </w:tcPr>
          <w:p w14:paraId="281D4AC6" w14:textId="77777777" w:rsidR="004B5791" w:rsidRDefault="004B5791" w:rsidP="00F95EE1">
            <w:pPr>
              <w:pStyle w:val="Header"/>
              <w:rPr>
                <w:rFonts w:ascii="Times New Roman" w:hAnsi="Times New Roman"/>
              </w:rPr>
            </w:pPr>
            <w:r>
              <w:rPr>
                <w:rFonts w:ascii="Times New Roman" w:hAnsi="Times New Roman"/>
              </w:rPr>
              <w:t>has an expected average life that:</w:t>
            </w:r>
          </w:p>
          <w:p w14:paraId="06CA6334" w14:textId="77777777" w:rsidR="004B5791" w:rsidRDefault="004B5791" w:rsidP="00F95EE1">
            <w:pPr>
              <w:pStyle w:val="Header"/>
              <w:rPr>
                <w:rFonts w:ascii="Times New Roman" w:hAnsi="Times New Roman"/>
              </w:rPr>
            </w:pPr>
          </w:p>
        </w:tc>
        <w:tc>
          <w:tcPr>
            <w:tcW w:w="715" w:type="dxa"/>
          </w:tcPr>
          <w:p w14:paraId="1D4C6A21" w14:textId="77777777" w:rsidR="004B5791" w:rsidRDefault="004B5791" w:rsidP="00F95EE1">
            <w:pPr>
              <w:pStyle w:val="Header"/>
              <w:rPr>
                <w:rFonts w:ascii="Times New Roman" w:hAnsi="Times New Roman"/>
              </w:rPr>
            </w:pPr>
          </w:p>
        </w:tc>
        <w:tc>
          <w:tcPr>
            <w:tcW w:w="498" w:type="dxa"/>
          </w:tcPr>
          <w:p w14:paraId="17903C39" w14:textId="77777777" w:rsidR="004B5791" w:rsidRDefault="004B5791" w:rsidP="00F95EE1">
            <w:pPr>
              <w:pStyle w:val="Header"/>
              <w:rPr>
                <w:rFonts w:ascii="Times New Roman" w:hAnsi="Times New Roman"/>
              </w:rPr>
            </w:pPr>
          </w:p>
        </w:tc>
        <w:tc>
          <w:tcPr>
            <w:tcW w:w="1250" w:type="dxa"/>
          </w:tcPr>
          <w:p w14:paraId="13630E15" w14:textId="77777777" w:rsidR="004B5791" w:rsidRDefault="004B5791" w:rsidP="00F95EE1">
            <w:pPr>
              <w:pStyle w:val="Header"/>
              <w:rPr>
                <w:rFonts w:ascii="Times New Roman" w:hAnsi="Times New Roman"/>
              </w:rPr>
            </w:pPr>
          </w:p>
        </w:tc>
      </w:tr>
      <w:tr w:rsidR="004B5791" w14:paraId="09D3C078" w14:textId="77777777" w:rsidTr="004B5791">
        <w:trPr>
          <w:cantSplit/>
        </w:trPr>
        <w:tc>
          <w:tcPr>
            <w:tcW w:w="1620" w:type="dxa"/>
          </w:tcPr>
          <w:p w14:paraId="177AC118" w14:textId="77777777" w:rsidR="004B5791" w:rsidRDefault="004B5791" w:rsidP="00F95EE1">
            <w:pPr>
              <w:pStyle w:val="Header"/>
              <w:jc w:val="center"/>
              <w:rPr>
                <w:rFonts w:ascii="Times New Roman" w:hAnsi="Times New Roman"/>
              </w:rPr>
            </w:pPr>
          </w:p>
        </w:tc>
        <w:tc>
          <w:tcPr>
            <w:tcW w:w="466" w:type="dxa"/>
            <w:tcBorders>
              <w:right w:val="nil"/>
            </w:tcBorders>
          </w:tcPr>
          <w:p w14:paraId="5B4E7110" w14:textId="77777777" w:rsidR="004B5791" w:rsidRDefault="004B5791" w:rsidP="00F95EE1">
            <w:pPr>
              <w:pStyle w:val="Header"/>
              <w:rPr>
                <w:rFonts w:ascii="Times New Roman" w:hAnsi="Times New Roman"/>
              </w:rPr>
            </w:pPr>
          </w:p>
        </w:tc>
        <w:tc>
          <w:tcPr>
            <w:tcW w:w="434" w:type="dxa"/>
            <w:tcBorders>
              <w:left w:val="nil"/>
              <w:right w:val="nil"/>
            </w:tcBorders>
          </w:tcPr>
          <w:p w14:paraId="6B544741"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1B3E7DA7" w14:textId="77777777" w:rsidR="004B5791" w:rsidRDefault="004B5791" w:rsidP="00F95EE1">
            <w:pPr>
              <w:pStyle w:val="Header"/>
              <w:rPr>
                <w:rFonts w:ascii="Times New Roman" w:hAnsi="Times New Roman"/>
              </w:rPr>
            </w:pPr>
          </w:p>
        </w:tc>
        <w:tc>
          <w:tcPr>
            <w:tcW w:w="450" w:type="dxa"/>
            <w:tcBorders>
              <w:left w:val="nil"/>
              <w:right w:val="nil"/>
            </w:tcBorders>
          </w:tcPr>
          <w:p w14:paraId="47673F04" w14:textId="77777777" w:rsidR="004B5791" w:rsidRDefault="004B5791" w:rsidP="00F95EE1">
            <w:pPr>
              <w:pStyle w:val="Header"/>
              <w:rPr>
                <w:rFonts w:ascii="Times New Roman" w:hAnsi="Times New Roman"/>
              </w:rPr>
            </w:pPr>
            <w:r>
              <w:rPr>
                <w:rFonts w:ascii="Times New Roman" w:hAnsi="Times New Roman"/>
              </w:rPr>
              <w:t>(1)</w:t>
            </w:r>
          </w:p>
        </w:tc>
        <w:tc>
          <w:tcPr>
            <w:tcW w:w="4770" w:type="dxa"/>
            <w:gridSpan w:val="2"/>
            <w:tcBorders>
              <w:left w:val="nil"/>
            </w:tcBorders>
            <w:vAlign w:val="center"/>
          </w:tcPr>
          <w:p w14:paraId="5EE96401" w14:textId="77777777"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14:paraId="3AAE5540" w14:textId="77777777" w:rsidR="004B5791" w:rsidRDefault="004B5791" w:rsidP="00F95EE1">
            <w:pPr>
              <w:pStyle w:val="Header"/>
              <w:rPr>
                <w:rFonts w:ascii="Times New Roman" w:hAnsi="Times New Roman"/>
              </w:rPr>
            </w:pPr>
          </w:p>
        </w:tc>
        <w:tc>
          <w:tcPr>
            <w:tcW w:w="715" w:type="dxa"/>
          </w:tcPr>
          <w:p w14:paraId="4D095EC0" w14:textId="77777777" w:rsidR="004B5791" w:rsidRDefault="004B5791" w:rsidP="00F95EE1">
            <w:pPr>
              <w:pStyle w:val="Header"/>
              <w:rPr>
                <w:rFonts w:ascii="Times New Roman" w:hAnsi="Times New Roman"/>
              </w:rPr>
            </w:pPr>
          </w:p>
        </w:tc>
        <w:tc>
          <w:tcPr>
            <w:tcW w:w="498" w:type="dxa"/>
          </w:tcPr>
          <w:p w14:paraId="7B84D82B" w14:textId="77777777" w:rsidR="004B5791" w:rsidRDefault="004B5791" w:rsidP="00F95EE1">
            <w:pPr>
              <w:pStyle w:val="Header"/>
              <w:rPr>
                <w:rFonts w:ascii="Times New Roman" w:hAnsi="Times New Roman"/>
              </w:rPr>
            </w:pPr>
          </w:p>
        </w:tc>
        <w:tc>
          <w:tcPr>
            <w:tcW w:w="1250" w:type="dxa"/>
          </w:tcPr>
          <w:p w14:paraId="3265E375" w14:textId="77777777" w:rsidR="004B5791" w:rsidRDefault="004B5791" w:rsidP="00F95EE1">
            <w:pPr>
              <w:pStyle w:val="Header"/>
              <w:rPr>
                <w:rFonts w:ascii="Times New Roman" w:hAnsi="Times New Roman"/>
              </w:rPr>
            </w:pPr>
          </w:p>
        </w:tc>
      </w:tr>
      <w:tr w:rsidR="004B5791" w14:paraId="14C61980" w14:textId="77777777" w:rsidTr="004B5791">
        <w:trPr>
          <w:cantSplit/>
        </w:trPr>
        <w:tc>
          <w:tcPr>
            <w:tcW w:w="1620" w:type="dxa"/>
          </w:tcPr>
          <w:p w14:paraId="1B8B8194" w14:textId="77777777" w:rsidR="00EB213F" w:rsidRDefault="00EB213F" w:rsidP="00F95EE1">
            <w:pPr>
              <w:pStyle w:val="Header"/>
              <w:jc w:val="center"/>
              <w:rPr>
                <w:rFonts w:ascii="Times New Roman" w:hAnsi="Times New Roman"/>
              </w:rPr>
            </w:pPr>
          </w:p>
        </w:tc>
        <w:tc>
          <w:tcPr>
            <w:tcW w:w="466" w:type="dxa"/>
            <w:tcBorders>
              <w:right w:val="nil"/>
            </w:tcBorders>
          </w:tcPr>
          <w:p w14:paraId="51F6D744" w14:textId="77777777" w:rsidR="004B5791" w:rsidRDefault="004B5791" w:rsidP="00F95EE1">
            <w:pPr>
              <w:pStyle w:val="Header"/>
              <w:rPr>
                <w:rFonts w:ascii="Times New Roman" w:hAnsi="Times New Roman"/>
              </w:rPr>
            </w:pPr>
          </w:p>
        </w:tc>
        <w:tc>
          <w:tcPr>
            <w:tcW w:w="434" w:type="dxa"/>
            <w:tcBorders>
              <w:left w:val="nil"/>
              <w:right w:val="nil"/>
            </w:tcBorders>
          </w:tcPr>
          <w:p w14:paraId="05AD3701"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6123D909" w14:textId="77777777" w:rsidR="004B5791" w:rsidRDefault="004B5791" w:rsidP="00F95EE1">
            <w:pPr>
              <w:pStyle w:val="Header"/>
              <w:rPr>
                <w:rFonts w:ascii="Times New Roman" w:hAnsi="Times New Roman"/>
              </w:rPr>
            </w:pPr>
          </w:p>
        </w:tc>
        <w:tc>
          <w:tcPr>
            <w:tcW w:w="450" w:type="dxa"/>
            <w:tcBorders>
              <w:left w:val="nil"/>
              <w:right w:val="nil"/>
            </w:tcBorders>
          </w:tcPr>
          <w:p w14:paraId="374A0689" w14:textId="77777777" w:rsidR="004B5791" w:rsidRDefault="004B5791" w:rsidP="00F95EE1">
            <w:pPr>
              <w:pStyle w:val="Header"/>
              <w:rPr>
                <w:rFonts w:ascii="Times New Roman" w:hAnsi="Times New Roman"/>
              </w:rPr>
            </w:pPr>
            <w:r>
              <w:rPr>
                <w:rFonts w:ascii="Times New Roman" w:hAnsi="Times New Roman"/>
              </w:rPr>
              <w:t>(2)</w:t>
            </w:r>
          </w:p>
        </w:tc>
        <w:tc>
          <w:tcPr>
            <w:tcW w:w="4770" w:type="dxa"/>
            <w:gridSpan w:val="2"/>
            <w:tcBorders>
              <w:left w:val="nil"/>
            </w:tcBorders>
            <w:vAlign w:val="center"/>
          </w:tcPr>
          <w:p w14:paraId="2DE98E90" w14:textId="77777777"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14:paraId="740EE727" w14:textId="77777777" w:rsidR="004B5791" w:rsidRDefault="004B5791" w:rsidP="00F95EE1">
            <w:pPr>
              <w:pStyle w:val="Header"/>
              <w:rPr>
                <w:rFonts w:ascii="Times New Roman" w:hAnsi="Times New Roman"/>
              </w:rPr>
            </w:pPr>
          </w:p>
        </w:tc>
        <w:tc>
          <w:tcPr>
            <w:tcW w:w="715" w:type="dxa"/>
          </w:tcPr>
          <w:p w14:paraId="7AC6AFE3" w14:textId="77777777" w:rsidR="004B5791" w:rsidRDefault="004B5791" w:rsidP="00F95EE1">
            <w:pPr>
              <w:pStyle w:val="Header"/>
              <w:rPr>
                <w:rFonts w:ascii="Times New Roman" w:hAnsi="Times New Roman"/>
              </w:rPr>
            </w:pPr>
          </w:p>
        </w:tc>
        <w:tc>
          <w:tcPr>
            <w:tcW w:w="498" w:type="dxa"/>
          </w:tcPr>
          <w:p w14:paraId="335686E2" w14:textId="77777777" w:rsidR="004B5791" w:rsidRDefault="004B5791" w:rsidP="00F95EE1">
            <w:pPr>
              <w:pStyle w:val="Header"/>
              <w:rPr>
                <w:rFonts w:ascii="Times New Roman" w:hAnsi="Times New Roman"/>
              </w:rPr>
            </w:pPr>
          </w:p>
        </w:tc>
        <w:tc>
          <w:tcPr>
            <w:tcW w:w="1250" w:type="dxa"/>
          </w:tcPr>
          <w:p w14:paraId="198169D7" w14:textId="77777777" w:rsidR="004B5791" w:rsidRDefault="004B5791" w:rsidP="00F95EE1">
            <w:pPr>
              <w:pStyle w:val="Header"/>
              <w:rPr>
                <w:rFonts w:ascii="Times New Roman" w:hAnsi="Times New Roman"/>
              </w:rPr>
            </w:pPr>
          </w:p>
        </w:tc>
      </w:tr>
      <w:tr w:rsidR="004B5791" w14:paraId="77F3E6AD" w14:textId="77777777" w:rsidTr="004B5791">
        <w:trPr>
          <w:cantSplit/>
        </w:trPr>
        <w:tc>
          <w:tcPr>
            <w:tcW w:w="1620" w:type="dxa"/>
          </w:tcPr>
          <w:p w14:paraId="0ECD066A"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6A7BCBD9"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2A483EA4" w14:textId="77777777"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14:paraId="3097E841"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3"/>
            <w:tcBorders>
              <w:left w:val="nil"/>
              <w:bottom w:val="single" w:sz="4" w:space="0" w:color="auto"/>
            </w:tcBorders>
          </w:tcPr>
          <w:p w14:paraId="4EB5D4D0" w14:textId="77777777" w:rsidR="004B5791" w:rsidRDefault="004B5791" w:rsidP="00F95EE1">
            <w:pPr>
              <w:pStyle w:val="Header"/>
              <w:rPr>
                <w:rFonts w:ascii="Times New Roman" w:hAnsi="Times New Roman"/>
              </w:rPr>
            </w:pPr>
            <w:r>
              <w:rPr>
                <w:rFonts w:ascii="Times New Roman" w:hAnsi="Times New Roman"/>
              </w:rPr>
              <w:t>will have an estimated change in price of more than 17 percent as the result of an immediate and sustained parallel shift in the yield curve of plus or minus 300 basis points.</w:t>
            </w:r>
          </w:p>
          <w:p w14:paraId="30B2092E" w14:textId="77777777" w:rsidR="004B5791" w:rsidRDefault="004B5791" w:rsidP="00F95EE1">
            <w:pPr>
              <w:pStyle w:val="Header"/>
              <w:rPr>
                <w:rFonts w:ascii="Times New Roman" w:hAnsi="Times New Roman"/>
              </w:rPr>
            </w:pPr>
          </w:p>
        </w:tc>
        <w:tc>
          <w:tcPr>
            <w:tcW w:w="715" w:type="dxa"/>
          </w:tcPr>
          <w:p w14:paraId="3916E67B" w14:textId="77777777" w:rsidR="004B5791" w:rsidRDefault="004B5791" w:rsidP="00F95EE1">
            <w:pPr>
              <w:pStyle w:val="Header"/>
              <w:rPr>
                <w:rFonts w:ascii="Times New Roman" w:hAnsi="Times New Roman"/>
              </w:rPr>
            </w:pPr>
          </w:p>
        </w:tc>
        <w:tc>
          <w:tcPr>
            <w:tcW w:w="498" w:type="dxa"/>
          </w:tcPr>
          <w:p w14:paraId="3E94BC13" w14:textId="77777777" w:rsidR="004B5791" w:rsidRDefault="004B5791" w:rsidP="00F95EE1">
            <w:pPr>
              <w:pStyle w:val="Header"/>
              <w:rPr>
                <w:rFonts w:ascii="Times New Roman" w:hAnsi="Times New Roman"/>
              </w:rPr>
            </w:pPr>
          </w:p>
        </w:tc>
        <w:tc>
          <w:tcPr>
            <w:tcW w:w="1250" w:type="dxa"/>
          </w:tcPr>
          <w:p w14:paraId="6AFFF200" w14:textId="77777777" w:rsidR="004B5791" w:rsidRDefault="004B5791" w:rsidP="00F95EE1">
            <w:pPr>
              <w:pStyle w:val="Header"/>
              <w:rPr>
                <w:rFonts w:ascii="Times New Roman" w:hAnsi="Times New Roman"/>
              </w:rPr>
            </w:pPr>
          </w:p>
        </w:tc>
      </w:tr>
      <w:tr w:rsidR="004B5791" w14:paraId="1437B2A6" w14:textId="77777777" w:rsidTr="004B5791">
        <w:trPr>
          <w:cantSplit/>
        </w:trPr>
        <w:tc>
          <w:tcPr>
            <w:tcW w:w="1620" w:type="dxa"/>
          </w:tcPr>
          <w:p w14:paraId="62E584A4" w14:textId="77777777" w:rsidR="004B5791" w:rsidRDefault="004B5791" w:rsidP="00F95EE1">
            <w:pPr>
              <w:pStyle w:val="Header"/>
              <w:jc w:val="center"/>
              <w:rPr>
                <w:rFonts w:ascii="Times New Roman" w:hAnsi="Times New Roman"/>
              </w:rPr>
            </w:pPr>
          </w:p>
        </w:tc>
        <w:tc>
          <w:tcPr>
            <w:tcW w:w="466" w:type="dxa"/>
            <w:tcBorders>
              <w:right w:val="nil"/>
            </w:tcBorders>
          </w:tcPr>
          <w:p w14:paraId="1A1E62EB" w14:textId="77777777" w:rsidR="004B5791" w:rsidRDefault="004B5791" w:rsidP="00F95EE1">
            <w:pPr>
              <w:pStyle w:val="Header"/>
              <w:rPr>
                <w:rFonts w:ascii="Times New Roman" w:hAnsi="Times New Roman"/>
              </w:rPr>
            </w:pPr>
          </w:p>
        </w:tc>
        <w:tc>
          <w:tcPr>
            <w:tcW w:w="434" w:type="dxa"/>
            <w:tcBorders>
              <w:left w:val="nil"/>
              <w:right w:val="nil"/>
            </w:tcBorders>
          </w:tcPr>
          <w:p w14:paraId="1AC594F6" w14:textId="77777777" w:rsidR="004B5791" w:rsidRDefault="004B5791" w:rsidP="00F95EE1">
            <w:pPr>
              <w:pStyle w:val="Header"/>
              <w:rPr>
                <w:rFonts w:ascii="Times New Roman" w:hAnsi="Times New Roman"/>
              </w:rPr>
            </w:pPr>
            <w:r>
              <w:rPr>
                <w:rFonts w:ascii="Times New Roman" w:hAnsi="Times New Roman"/>
              </w:rPr>
              <w:t>3.</w:t>
            </w:r>
          </w:p>
        </w:tc>
        <w:tc>
          <w:tcPr>
            <w:tcW w:w="5760" w:type="dxa"/>
            <w:gridSpan w:val="5"/>
            <w:tcBorders>
              <w:left w:val="nil"/>
            </w:tcBorders>
          </w:tcPr>
          <w:p w14:paraId="28F04EB3" w14:textId="77777777"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14:paraId="2607FEBF" w14:textId="77777777" w:rsidR="004B5791" w:rsidRDefault="004B5791" w:rsidP="00F95EE1">
            <w:pPr>
              <w:pStyle w:val="Header"/>
              <w:rPr>
                <w:rFonts w:ascii="Times New Roman" w:hAnsi="Times New Roman"/>
              </w:rPr>
            </w:pPr>
          </w:p>
        </w:tc>
        <w:tc>
          <w:tcPr>
            <w:tcW w:w="715" w:type="dxa"/>
          </w:tcPr>
          <w:p w14:paraId="1BC4B770" w14:textId="77777777" w:rsidR="004B5791" w:rsidRDefault="004B5791" w:rsidP="00F95EE1">
            <w:pPr>
              <w:pStyle w:val="Header"/>
              <w:rPr>
                <w:rFonts w:ascii="Times New Roman" w:hAnsi="Times New Roman"/>
              </w:rPr>
            </w:pPr>
          </w:p>
        </w:tc>
        <w:tc>
          <w:tcPr>
            <w:tcW w:w="498" w:type="dxa"/>
          </w:tcPr>
          <w:p w14:paraId="64BDF331" w14:textId="77777777" w:rsidR="004B5791" w:rsidRDefault="004B5791" w:rsidP="00F95EE1">
            <w:pPr>
              <w:pStyle w:val="Header"/>
              <w:rPr>
                <w:rFonts w:ascii="Times New Roman" w:hAnsi="Times New Roman"/>
              </w:rPr>
            </w:pPr>
          </w:p>
        </w:tc>
        <w:tc>
          <w:tcPr>
            <w:tcW w:w="1250" w:type="dxa"/>
          </w:tcPr>
          <w:p w14:paraId="66277EC8" w14:textId="77777777" w:rsidR="004B5791" w:rsidRDefault="004B5791" w:rsidP="00F95EE1">
            <w:pPr>
              <w:pStyle w:val="Header"/>
              <w:rPr>
                <w:rFonts w:ascii="Times New Roman" w:hAnsi="Times New Roman"/>
              </w:rPr>
            </w:pPr>
          </w:p>
        </w:tc>
      </w:tr>
    </w:tbl>
    <w:p w14:paraId="37CD44AD"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40B88329" w14:textId="77777777" w:rsidTr="00F95EE1">
        <w:trPr>
          <w:cantSplit/>
        </w:trPr>
        <w:tc>
          <w:tcPr>
            <w:tcW w:w="10743" w:type="dxa"/>
            <w:gridSpan w:val="6"/>
          </w:tcPr>
          <w:p w14:paraId="58D0676E" w14:textId="77777777"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14:paraId="4E1CC4D8" w14:textId="77777777" w:rsidR="003C7770" w:rsidRDefault="003C7770" w:rsidP="00F95EE1">
            <w:pPr>
              <w:pStyle w:val="Header"/>
              <w:rPr>
                <w:rFonts w:ascii="Times New Roman" w:hAnsi="Times New Roman"/>
              </w:rPr>
            </w:pPr>
          </w:p>
        </w:tc>
      </w:tr>
      <w:tr w:rsidR="003C7770" w14:paraId="64504A53" w14:textId="77777777" w:rsidTr="00F95EE1">
        <w:trPr>
          <w:cantSplit/>
        </w:trPr>
        <w:tc>
          <w:tcPr>
            <w:tcW w:w="1620" w:type="dxa"/>
          </w:tcPr>
          <w:p w14:paraId="018C9CEE" w14:textId="77777777"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0A6D128F" w14:textId="77777777" w:rsidR="003C7770" w:rsidRDefault="003C7770" w:rsidP="00F95EE1">
            <w:pPr>
              <w:pStyle w:val="Header"/>
              <w:jc w:val="center"/>
              <w:rPr>
                <w:rFonts w:ascii="Times New Roman" w:hAnsi="Times New Roman"/>
              </w:rPr>
            </w:pPr>
            <w:r>
              <w:rPr>
                <w:rFonts w:ascii="Times New Roman" w:hAnsi="Times New Roman"/>
              </w:rPr>
              <w:t>subd. 9</w:t>
            </w:r>
          </w:p>
        </w:tc>
        <w:tc>
          <w:tcPr>
            <w:tcW w:w="466" w:type="dxa"/>
            <w:tcBorders>
              <w:right w:val="nil"/>
            </w:tcBorders>
          </w:tcPr>
          <w:p w14:paraId="156D9EFE"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2979273E" w14:textId="77777777"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14:paraId="27E330C2" w14:textId="77777777" w:rsidR="003C7770" w:rsidRDefault="003C7770" w:rsidP="00F95EE1">
            <w:pPr>
              <w:pStyle w:val="Header"/>
              <w:rPr>
                <w:rFonts w:ascii="Times New Roman" w:hAnsi="Times New Roman"/>
                <w:b/>
              </w:rPr>
            </w:pPr>
          </w:p>
        </w:tc>
        <w:tc>
          <w:tcPr>
            <w:tcW w:w="715" w:type="dxa"/>
          </w:tcPr>
          <w:p w14:paraId="51D23949" w14:textId="77777777" w:rsidR="003C7770" w:rsidRDefault="003C7770" w:rsidP="00F95EE1">
            <w:pPr>
              <w:pStyle w:val="Header"/>
              <w:rPr>
                <w:rFonts w:ascii="Times New Roman" w:hAnsi="Times New Roman"/>
              </w:rPr>
            </w:pPr>
          </w:p>
        </w:tc>
        <w:tc>
          <w:tcPr>
            <w:tcW w:w="498" w:type="dxa"/>
          </w:tcPr>
          <w:p w14:paraId="08EC8D90" w14:textId="77777777" w:rsidR="003C7770" w:rsidRDefault="003C7770" w:rsidP="00F95EE1">
            <w:pPr>
              <w:pStyle w:val="Header"/>
              <w:rPr>
                <w:rFonts w:ascii="Times New Roman" w:hAnsi="Times New Roman"/>
              </w:rPr>
            </w:pPr>
          </w:p>
        </w:tc>
        <w:tc>
          <w:tcPr>
            <w:tcW w:w="1250" w:type="dxa"/>
          </w:tcPr>
          <w:p w14:paraId="75FF759F" w14:textId="77777777" w:rsidR="003C7770" w:rsidRDefault="003C7770" w:rsidP="00F95EE1">
            <w:pPr>
              <w:pStyle w:val="Header"/>
              <w:rPr>
                <w:rFonts w:ascii="Times New Roman" w:hAnsi="Times New Roman"/>
              </w:rPr>
            </w:pPr>
          </w:p>
        </w:tc>
      </w:tr>
      <w:tr w:rsidR="003C7770" w14:paraId="69D57C8B" w14:textId="77777777" w:rsidTr="00F95EE1">
        <w:trPr>
          <w:cantSplit/>
        </w:trPr>
        <w:tc>
          <w:tcPr>
            <w:tcW w:w="1620" w:type="dxa"/>
          </w:tcPr>
          <w:p w14:paraId="77402BD7" w14:textId="77777777" w:rsidR="003C7770" w:rsidRDefault="003C7770" w:rsidP="00F95EE1">
            <w:pPr>
              <w:pStyle w:val="Header"/>
              <w:rPr>
                <w:rFonts w:ascii="Times New Roman" w:hAnsi="Times New Roman"/>
              </w:rPr>
            </w:pPr>
          </w:p>
        </w:tc>
        <w:tc>
          <w:tcPr>
            <w:tcW w:w="466" w:type="dxa"/>
            <w:tcBorders>
              <w:right w:val="nil"/>
            </w:tcBorders>
          </w:tcPr>
          <w:p w14:paraId="73DEC133" w14:textId="77777777"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14:paraId="43A6C986" w14:textId="77777777"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14:paraId="708DE73A" w14:textId="77777777" w:rsidR="003C7770" w:rsidRDefault="003C7770" w:rsidP="00F95EE1">
            <w:pPr>
              <w:pStyle w:val="Header"/>
              <w:rPr>
                <w:rFonts w:ascii="Times New Roman" w:hAnsi="Times New Roman"/>
              </w:rPr>
            </w:pPr>
          </w:p>
        </w:tc>
        <w:tc>
          <w:tcPr>
            <w:tcW w:w="715" w:type="dxa"/>
          </w:tcPr>
          <w:p w14:paraId="0EEC9C33" w14:textId="77777777" w:rsidR="003C7770" w:rsidRDefault="003C7770" w:rsidP="00F95EE1">
            <w:pPr>
              <w:pStyle w:val="Header"/>
              <w:rPr>
                <w:rFonts w:ascii="Times New Roman" w:hAnsi="Times New Roman"/>
              </w:rPr>
            </w:pPr>
          </w:p>
        </w:tc>
        <w:tc>
          <w:tcPr>
            <w:tcW w:w="498" w:type="dxa"/>
          </w:tcPr>
          <w:p w14:paraId="26311B62" w14:textId="77777777" w:rsidR="003C7770" w:rsidRDefault="003C7770" w:rsidP="00F95EE1">
            <w:pPr>
              <w:pStyle w:val="Header"/>
              <w:rPr>
                <w:rFonts w:ascii="Times New Roman" w:hAnsi="Times New Roman"/>
              </w:rPr>
            </w:pPr>
          </w:p>
        </w:tc>
        <w:tc>
          <w:tcPr>
            <w:tcW w:w="1250" w:type="dxa"/>
          </w:tcPr>
          <w:p w14:paraId="44F443AF" w14:textId="77777777" w:rsidR="003C7770" w:rsidRDefault="003C7770" w:rsidP="00F95EE1">
            <w:pPr>
              <w:pStyle w:val="Header"/>
              <w:rPr>
                <w:rFonts w:ascii="Times New Roman" w:hAnsi="Times New Roman"/>
              </w:rPr>
            </w:pPr>
          </w:p>
        </w:tc>
      </w:tr>
      <w:tr w:rsidR="003C7770" w14:paraId="6F03AC5E" w14:textId="77777777" w:rsidTr="00F95EE1">
        <w:trPr>
          <w:cantSplit/>
        </w:trPr>
        <w:tc>
          <w:tcPr>
            <w:tcW w:w="1620" w:type="dxa"/>
          </w:tcPr>
          <w:p w14:paraId="3E17D6E2" w14:textId="77777777" w:rsidR="003C7770" w:rsidRDefault="003C7770" w:rsidP="00F95EE1">
            <w:pPr>
              <w:pStyle w:val="Header"/>
              <w:rPr>
                <w:rFonts w:ascii="Times New Roman" w:hAnsi="Times New Roman"/>
              </w:rPr>
            </w:pPr>
          </w:p>
        </w:tc>
        <w:tc>
          <w:tcPr>
            <w:tcW w:w="466" w:type="dxa"/>
            <w:tcBorders>
              <w:right w:val="nil"/>
            </w:tcBorders>
          </w:tcPr>
          <w:p w14:paraId="339B75A4" w14:textId="77777777"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14:paraId="6DFCF0BD" w14:textId="77777777"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14:paraId="1BAC6C89" w14:textId="77777777" w:rsidR="003C7770" w:rsidRDefault="003C7770" w:rsidP="00F95EE1">
            <w:pPr>
              <w:pStyle w:val="Header"/>
              <w:rPr>
                <w:rFonts w:ascii="Times New Roman" w:hAnsi="Times New Roman"/>
              </w:rPr>
            </w:pPr>
          </w:p>
        </w:tc>
        <w:tc>
          <w:tcPr>
            <w:tcW w:w="715" w:type="dxa"/>
          </w:tcPr>
          <w:p w14:paraId="40CC9092" w14:textId="77777777" w:rsidR="003C7770" w:rsidRDefault="003C7770" w:rsidP="00F95EE1">
            <w:pPr>
              <w:pStyle w:val="Header"/>
              <w:rPr>
                <w:rFonts w:ascii="Times New Roman" w:hAnsi="Times New Roman"/>
              </w:rPr>
            </w:pPr>
          </w:p>
        </w:tc>
        <w:tc>
          <w:tcPr>
            <w:tcW w:w="498" w:type="dxa"/>
          </w:tcPr>
          <w:p w14:paraId="02D311DA" w14:textId="77777777" w:rsidR="003C7770" w:rsidRDefault="003C7770" w:rsidP="00F95EE1">
            <w:pPr>
              <w:pStyle w:val="Header"/>
              <w:rPr>
                <w:rFonts w:ascii="Times New Roman" w:hAnsi="Times New Roman"/>
              </w:rPr>
            </w:pPr>
          </w:p>
        </w:tc>
        <w:tc>
          <w:tcPr>
            <w:tcW w:w="1250" w:type="dxa"/>
          </w:tcPr>
          <w:p w14:paraId="76607F61" w14:textId="77777777" w:rsidR="003C7770" w:rsidRDefault="003C7770" w:rsidP="00F95EE1">
            <w:pPr>
              <w:pStyle w:val="Header"/>
              <w:rPr>
                <w:rFonts w:ascii="Times New Roman" w:hAnsi="Times New Roman"/>
              </w:rPr>
            </w:pPr>
          </w:p>
        </w:tc>
      </w:tr>
    </w:tbl>
    <w:p w14:paraId="7AF873ED"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14:paraId="7ACE7ECB" w14:textId="77777777" w:rsidTr="00F95EE1">
        <w:trPr>
          <w:cantSplit/>
        </w:trPr>
        <w:tc>
          <w:tcPr>
            <w:tcW w:w="10743" w:type="dxa"/>
            <w:gridSpan w:val="7"/>
          </w:tcPr>
          <w:p w14:paraId="28844CF3" w14:textId="77777777"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14:paraId="7688D7DF" w14:textId="77777777" w:rsidR="003C7770" w:rsidRDefault="003C7770" w:rsidP="00F95EE1">
            <w:pPr>
              <w:pStyle w:val="Header"/>
              <w:rPr>
                <w:rFonts w:ascii="Times New Roman" w:hAnsi="Times New Roman"/>
              </w:rPr>
            </w:pPr>
          </w:p>
        </w:tc>
      </w:tr>
      <w:tr w:rsidR="009875A9" w14:paraId="0AE93370" w14:textId="77777777" w:rsidTr="00EB213F">
        <w:trPr>
          <w:cantSplit/>
        </w:trPr>
        <w:tc>
          <w:tcPr>
            <w:tcW w:w="1620" w:type="dxa"/>
          </w:tcPr>
          <w:p w14:paraId="5EE32A74" w14:textId="0DD1851B" w:rsidR="00A311E6" w:rsidRDefault="009875A9" w:rsidP="00D80CD3">
            <w:pPr>
              <w:pStyle w:val="Header"/>
              <w:jc w:val="center"/>
              <w:rPr>
                <w:rFonts w:ascii="Times New Roman" w:hAnsi="Times New Roman"/>
              </w:rPr>
            </w:pPr>
            <w:r>
              <w:rPr>
                <w:rFonts w:ascii="Times New Roman" w:hAnsi="Times New Roman"/>
              </w:rPr>
              <w:t>§ 124E.</w:t>
            </w:r>
            <w:r w:rsidR="00BD1FEB">
              <w:rPr>
                <w:rFonts w:ascii="Times New Roman" w:hAnsi="Times New Roman"/>
              </w:rPr>
              <w:t>2</w:t>
            </w:r>
            <w:r>
              <w:rPr>
                <w:rFonts w:ascii="Times New Roman" w:hAnsi="Times New Roman"/>
              </w:rPr>
              <w:t>6</w:t>
            </w:r>
            <w:r w:rsidR="00D44889">
              <w:rPr>
                <w:rFonts w:ascii="Times New Roman" w:hAnsi="Times New Roman"/>
              </w:rPr>
              <w:fldChar w:fldCharType="begin"/>
            </w:r>
            <w:r w:rsidR="00D44889">
              <w:instrText xml:space="preserve"> XE "</w:instrText>
            </w:r>
            <w:r w:rsidR="00D44889" w:rsidRPr="00815BBE">
              <w:rPr>
                <w:rFonts w:ascii="Times New Roman" w:hAnsi="Times New Roman"/>
              </w:rPr>
              <w:instrText>124E.26</w:instrText>
            </w:r>
            <w:r w:rsidR="00D44889">
              <w:instrText xml:space="preserve">" </w:instrText>
            </w:r>
            <w:r w:rsidR="00D44889">
              <w:rPr>
                <w:rFonts w:ascii="Times New Roman" w:hAnsi="Times New Roman"/>
              </w:rPr>
              <w:fldChar w:fldCharType="end"/>
            </w:r>
            <w:r>
              <w:rPr>
                <w:rFonts w:ascii="Times New Roman" w:hAnsi="Times New Roman"/>
              </w:rPr>
              <w:t>,</w:t>
            </w:r>
          </w:p>
          <w:p w14:paraId="4BE095F5" w14:textId="10A0A721" w:rsidR="009875A9" w:rsidRDefault="009875A9" w:rsidP="00D80CD3">
            <w:pPr>
              <w:pStyle w:val="Header"/>
              <w:jc w:val="center"/>
              <w:rPr>
                <w:rFonts w:ascii="Times New Roman" w:hAnsi="Times New Roman"/>
              </w:rPr>
            </w:pPr>
            <w:r>
              <w:rPr>
                <w:rFonts w:ascii="Times New Roman" w:hAnsi="Times New Roman"/>
              </w:rPr>
              <w:t xml:space="preserve">subd. </w:t>
            </w:r>
            <w:r w:rsidR="00BD1FEB">
              <w:rPr>
                <w:rFonts w:ascii="Times New Roman" w:hAnsi="Times New Roman"/>
              </w:rPr>
              <w:t>6</w:t>
            </w:r>
          </w:p>
        </w:tc>
        <w:tc>
          <w:tcPr>
            <w:tcW w:w="6660" w:type="dxa"/>
            <w:gridSpan w:val="3"/>
          </w:tcPr>
          <w:p w14:paraId="01E5AE7A" w14:textId="66505FB8" w:rsidR="009875A9" w:rsidRDefault="009875A9" w:rsidP="00F95EE1">
            <w:pPr>
              <w:pStyle w:val="Header"/>
              <w:rPr>
                <w:rFonts w:ascii="Times New Roman" w:hAnsi="Times New Roman"/>
              </w:rPr>
            </w:pPr>
            <w:r>
              <w:rPr>
                <w:rFonts w:ascii="Times New Roman" w:hAnsi="Times New Roman"/>
              </w:rPr>
              <w:t>Pursuant to Minn. Stat. § 124E.</w:t>
            </w:r>
            <w:r w:rsidR="00BD1FEB">
              <w:rPr>
                <w:rFonts w:ascii="Times New Roman" w:hAnsi="Times New Roman"/>
              </w:rPr>
              <w:t>2</w:t>
            </w:r>
            <w:r>
              <w:rPr>
                <w:rFonts w:ascii="Times New Roman" w:hAnsi="Times New Roman"/>
              </w:rPr>
              <w:t>6</w:t>
            </w:r>
            <w:r w:rsidR="00D44889">
              <w:rPr>
                <w:rFonts w:ascii="Times New Roman" w:hAnsi="Times New Roman"/>
              </w:rPr>
              <w:fldChar w:fldCharType="begin"/>
            </w:r>
            <w:r w:rsidR="00D44889">
              <w:instrText xml:space="preserve"> XE "</w:instrText>
            </w:r>
            <w:r w:rsidR="00D44889" w:rsidRPr="007560A7">
              <w:rPr>
                <w:rFonts w:ascii="Times New Roman" w:hAnsi="Times New Roman"/>
              </w:rPr>
              <w:instrText>124E.26</w:instrText>
            </w:r>
            <w:r w:rsidR="00D44889">
              <w:instrText xml:space="preserve">" </w:instrText>
            </w:r>
            <w:r w:rsidR="00D44889">
              <w:rPr>
                <w:rFonts w:ascii="Times New Roman" w:hAnsi="Times New Roman"/>
              </w:rPr>
              <w:fldChar w:fldCharType="end"/>
            </w:r>
            <w:r>
              <w:rPr>
                <w:rFonts w:ascii="Times New Roman" w:hAnsi="Times New Roman"/>
              </w:rPr>
              <w:t xml:space="preserve">, subd. </w:t>
            </w:r>
            <w:r w:rsidR="00BD1FEB">
              <w:rPr>
                <w:rFonts w:ascii="Times New Roman" w:hAnsi="Times New Roman"/>
              </w:rPr>
              <w:t>6</w:t>
            </w:r>
            <w:r>
              <w:rPr>
                <w:rFonts w:ascii="Times New Roman" w:hAnsi="Times New Roman"/>
              </w:rPr>
              <w:t>,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636322F5" w14:textId="77777777" w:rsidR="009875A9" w:rsidRDefault="009875A9" w:rsidP="00F95EE1">
            <w:pPr>
              <w:pStyle w:val="Header"/>
              <w:rPr>
                <w:rFonts w:ascii="Times New Roman" w:hAnsi="Times New Roman"/>
                <w:b/>
              </w:rPr>
            </w:pPr>
          </w:p>
        </w:tc>
        <w:tc>
          <w:tcPr>
            <w:tcW w:w="715" w:type="dxa"/>
          </w:tcPr>
          <w:p w14:paraId="6D410A63" w14:textId="77777777" w:rsidR="009875A9" w:rsidRDefault="009875A9" w:rsidP="00F95EE1">
            <w:pPr>
              <w:pStyle w:val="Header"/>
              <w:rPr>
                <w:rFonts w:ascii="Times New Roman" w:hAnsi="Times New Roman"/>
              </w:rPr>
            </w:pPr>
          </w:p>
        </w:tc>
        <w:tc>
          <w:tcPr>
            <w:tcW w:w="498" w:type="dxa"/>
          </w:tcPr>
          <w:p w14:paraId="733872B2" w14:textId="77777777" w:rsidR="009875A9" w:rsidRDefault="009875A9" w:rsidP="00F95EE1">
            <w:pPr>
              <w:pStyle w:val="Header"/>
              <w:rPr>
                <w:rFonts w:ascii="Times New Roman" w:hAnsi="Times New Roman"/>
              </w:rPr>
            </w:pPr>
          </w:p>
        </w:tc>
        <w:tc>
          <w:tcPr>
            <w:tcW w:w="1250" w:type="dxa"/>
          </w:tcPr>
          <w:p w14:paraId="579504E2" w14:textId="77777777" w:rsidR="009875A9" w:rsidRDefault="009875A9" w:rsidP="00F95EE1">
            <w:pPr>
              <w:pStyle w:val="Header"/>
              <w:rPr>
                <w:rFonts w:ascii="Times New Roman" w:hAnsi="Times New Roman"/>
              </w:rPr>
            </w:pPr>
          </w:p>
        </w:tc>
      </w:tr>
      <w:tr w:rsidR="003C7770" w14:paraId="7D9F614B" w14:textId="77777777" w:rsidTr="00F95EE1">
        <w:trPr>
          <w:cantSplit/>
        </w:trPr>
        <w:tc>
          <w:tcPr>
            <w:tcW w:w="1620" w:type="dxa"/>
          </w:tcPr>
          <w:p w14:paraId="2F67014B" w14:textId="77777777"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14:paraId="1DA9572A" w14:textId="77777777" w:rsidR="003C7770" w:rsidRDefault="003C7770" w:rsidP="00F95EE1">
            <w:pPr>
              <w:pStyle w:val="Header"/>
              <w:jc w:val="center"/>
              <w:rPr>
                <w:rFonts w:ascii="Times New Roman" w:hAnsi="Times New Roman"/>
              </w:rPr>
            </w:pPr>
            <w:r>
              <w:rPr>
                <w:rFonts w:ascii="Times New Roman" w:hAnsi="Times New Roman"/>
              </w:rPr>
              <w:t>subd. 1</w:t>
            </w:r>
          </w:p>
        </w:tc>
        <w:tc>
          <w:tcPr>
            <w:tcW w:w="466" w:type="dxa"/>
            <w:tcBorders>
              <w:right w:val="nil"/>
            </w:tcBorders>
          </w:tcPr>
          <w:p w14:paraId="0481B396"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14:paraId="7ED34659" w14:textId="77777777"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14:paraId="0A3EC1C4" w14:textId="77777777" w:rsidR="003C7770" w:rsidRDefault="003C7770" w:rsidP="00F95EE1">
            <w:pPr>
              <w:pStyle w:val="Header"/>
              <w:rPr>
                <w:rFonts w:ascii="Times New Roman" w:hAnsi="Times New Roman"/>
              </w:rPr>
            </w:pPr>
          </w:p>
        </w:tc>
        <w:tc>
          <w:tcPr>
            <w:tcW w:w="715" w:type="dxa"/>
          </w:tcPr>
          <w:p w14:paraId="249C3261" w14:textId="77777777" w:rsidR="003C7770" w:rsidRDefault="003C7770" w:rsidP="00F95EE1">
            <w:pPr>
              <w:pStyle w:val="Header"/>
              <w:rPr>
                <w:rFonts w:ascii="Times New Roman" w:hAnsi="Times New Roman"/>
              </w:rPr>
            </w:pPr>
          </w:p>
        </w:tc>
        <w:tc>
          <w:tcPr>
            <w:tcW w:w="498" w:type="dxa"/>
          </w:tcPr>
          <w:p w14:paraId="1745733B" w14:textId="77777777" w:rsidR="003C7770" w:rsidRDefault="003C7770" w:rsidP="00F95EE1">
            <w:pPr>
              <w:pStyle w:val="Header"/>
              <w:rPr>
                <w:rFonts w:ascii="Times New Roman" w:hAnsi="Times New Roman"/>
              </w:rPr>
            </w:pPr>
          </w:p>
        </w:tc>
        <w:tc>
          <w:tcPr>
            <w:tcW w:w="1250" w:type="dxa"/>
          </w:tcPr>
          <w:p w14:paraId="5E62568E" w14:textId="77777777" w:rsidR="003C7770" w:rsidRDefault="003C7770" w:rsidP="00F95EE1">
            <w:pPr>
              <w:pStyle w:val="Header"/>
              <w:rPr>
                <w:rFonts w:ascii="Times New Roman" w:hAnsi="Times New Roman"/>
              </w:rPr>
            </w:pPr>
          </w:p>
        </w:tc>
      </w:tr>
      <w:tr w:rsidR="003C7770" w14:paraId="23D5F114" w14:textId="77777777" w:rsidTr="00F95EE1">
        <w:trPr>
          <w:cantSplit/>
        </w:trPr>
        <w:tc>
          <w:tcPr>
            <w:tcW w:w="1620" w:type="dxa"/>
            <w:tcBorders>
              <w:bottom w:val="single" w:sz="4" w:space="0" w:color="auto"/>
            </w:tcBorders>
          </w:tcPr>
          <w:p w14:paraId="66648709" w14:textId="77777777"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14:paraId="399D49CC" w14:textId="77777777" w:rsidR="003C7770" w:rsidRDefault="003C7770" w:rsidP="00F95EE1">
            <w:pPr>
              <w:pStyle w:val="Header"/>
              <w:jc w:val="center"/>
              <w:rPr>
                <w:rFonts w:ascii="Times New Roman" w:hAnsi="Times New Roman"/>
              </w:rPr>
            </w:pPr>
            <w:r>
              <w:rPr>
                <w:rFonts w:ascii="Times New Roman" w:hAnsi="Times New Roman"/>
              </w:rPr>
              <w:t>subd. 2</w:t>
            </w:r>
          </w:p>
        </w:tc>
        <w:tc>
          <w:tcPr>
            <w:tcW w:w="6660" w:type="dxa"/>
            <w:gridSpan w:val="3"/>
            <w:tcBorders>
              <w:bottom w:val="single" w:sz="4" w:space="0" w:color="auto"/>
            </w:tcBorders>
          </w:tcPr>
          <w:p w14:paraId="6224F5AB" w14:textId="77777777"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3EF183CD" w14:textId="77777777" w:rsidR="003C7770" w:rsidRDefault="003C7770" w:rsidP="00F95EE1">
            <w:pPr>
              <w:pStyle w:val="Header"/>
              <w:rPr>
                <w:rFonts w:ascii="Times New Roman" w:hAnsi="Times New Roman"/>
              </w:rPr>
            </w:pPr>
          </w:p>
        </w:tc>
        <w:tc>
          <w:tcPr>
            <w:tcW w:w="715" w:type="dxa"/>
            <w:tcBorders>
              <w:bottom w:val="single" w:sz="4" w:space="0" w:color="auto"/>
            </w:tcBorders>
          </w:tcPr>
          <w:p w14:paraId="525A31C7" w14:textId="77777777" w:rsidR="003C7770" w:rsidRDefault="003C7770" w:rsidP="00F95EE1">
            <w:pPr>
              <w:pStyle w:val="Header"/>
              <w:rPr>
                <w:rFonts w:ascii="Times New Roman" w:hAnsi="Times New Roman"/>
              </w:rPr>
            </w:pPr>
          </w:p>
        </w:tc>
        <w:tc>
          <w:tcPr>
            <w:tcW w:w="498" w:type="dxa"/>
            <w:tcBorders>
              <w:bottom w:val="single" w:sz="4" w:space="0" w:color="auto"/>
            </w:tcBorders>
          </w:tcPr>
          <w:p w14:paraId="6934851E" w14:textId="77777777" w:rsidR="003C7770" w:rsidRDefault="003C7770" w:rsidP="00F95EE1">
            <w:pPr>
              <w:pStyle w:val="Header"/>
              <w:rPr>
                <w:rFonts w:ascii="Times New Roman" w:hAnsi="Times New Roman"/>
              </w:rPr>
            </w:pPr>
          </w:p>
        </w:tc>
        <w:tc>
          <w:tcPr>
            <w:tcW w:w="1250" w:type="dxa"/>
            <w:tcBorders>
              <w:bottom w:val="single" w:sz="4" w:space="0" w:color="auto"/>
            </w:tcBorders>
          </w:tcPr>
          <w:p w14:paraId="1EE3CA55" w14:textId="77777777" w:rsidR="003C7770" w:rsidRDefault="003C7770" w:rsidP="00F95EE1">
            <w:pPr>
              <w:pStyle w:val="Header"/>
              <w:rPr>
                <w:rFonts w:ascii="Times New Roman" w:hAnsi="Times New Roman"/>
              </w:rPr>
            </w:pPr>
          </w:p>
        </w:tc>
      </w:tr>
      <w:tr w:rsidR="003C7770" w14:paraId="593FC2A6" w14:textId="77777777" w:rsidTr="00F95EE1">
        <w:trPr>
          <w:cantSplit/>
        </w:trPr>
        <w:tc>
          <w:tcPr>
            <w:tcW w:w="1620" w:type="dxa"/>
            <w:tcBorders>
              <w:bottom w:val="single" w:sz="4" w:space="0" w:color="auto"/>
            </w:tcBorders>
          </w:tcPr>
          <w:p w14:paraId="08009548"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196BAEE5" w14:textId="77777777" w:rsidR="003C7770" w:rsidRDefault="003C7770" w:rsidP="00F95EE1">
            <w:pPr>
              <w:pStyle w:val="Header"/>
              <w:jc w:val="center"/>
              <w:rPr>
                <w:rFonts w:ascii="Times New Roman" w:hAnsi="Times New Roman"/>
              </w:rPr>
            </w:pPr>
            <w:r>
              <w:rPr>
                <w:rFonts w:ascii="Times New Roman" w:hAnsi="Times New Roman"/>
              </w:rPr>
              <w:t>subd. 2</w:t>
            </w:r>
          </w:p>
          <w:p w14:paraId="53215974"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417192AA" w14:textId="77777777"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14:paraId="3D146BE9" w14:textId="77777777" w:rsidR="003C7770" w:rsidRDefault="003C7770" w:rsidP="00F95EE1">
            <w:pPr>
              <w:pStyle w:val="Header"/>
              <w:rPr>
                <w:rFonts w:ascii="Times New Roman" w:hAnsi="Times New Roman"/>
              </w:rPr>
            </w:pPr>
            <w:r>
              <w:rPr>
                <w:rFonts w:ascii="Times New Roman" w:hAnsi="Times New Roman"/>
              </w:rPr>
              <w:t>Prompt Payment of Local Government Bills</w:t>
            </w:r>
          </w:p>
          <w:p w14:paraId="537C8F8D" w14:textId="77777777" w:rsidR="003C7770" w:rsidRDefault="003C7770" w:rsidP="00F95EE1">
            <w:pPr>
              <w:pStyle w:val="Header"/>
              <w:rPr>
                <w:rFonts w:ascii="Times New Roman" w:hAnsi="Times New Roman"/>
              </w:rPr>
            </w:pPr>
          </w:p>
        </w:tc>
        <w:tc>
          <w:tcPr>
            <w:tcW w:w="715" w:type="dxa"/>
            <w:tcBorders>
              <w:bottom w:val="single" w:sz="4" w:space="0" w:color="auto"/>
            </w:tcBorders>
          </w:tcPr>
          <w:p w14:paraId="6C9C001E" w14:textId="77777777" w:rsidR="003C7770" w:rsidRDefault="003C7770" w:rsidP="00F95EE1">
            <w:pPr>
              <w:pStyle w:val="Header"/>
              <w:rPr>
                <w:rFonts w:ascii="Times New Roman" w:hAnsi="Times New Roman"/>
              </w:rPr>
            </w:pPr>
          </w:p>
        </w:tc>
        <w:tc>
          <w:tcPr>
            <w:tcW w:w="498" w:type="dxa"/>
            <w:tcBorders>
              <w:bottom w:val="single" w:sz="4" w:space="0" w:color="auto"/>
            </w:tcBorders>
          </w:tcPr>
          <w:p w14:paraId="37BD6E51" w14:textId="77777777" w:rsidR="003C7770" w:rsidRDefault="003C7770" w:rsidP="00F95EE1">
            <w:pPr>
              <w:pStyle w:val="Header"/>
              <w:rPr>
                <w:rFonts w:ascii="Times New Roman" w:hAnsi="Times New Roman"/>
              </w:rPr>
            </w:pPr>
          </w:p>
        </w:tc>
        <w:tc>
          <w:tcPr>
            <w:tcW w:w="1250" w:type="dxa"/>
            <w:tcBorders>
              <w:bottom w:val="single" w:sz="4" w:space="0" w:color="auto"/>
            </w:tcBorders>
          </w:tcPr>
          <w:p w14:paraId="793DF728" w14:textId="77777777" w:rsidR="003C7770" w:rsidRDefault="003C7770" w:rsidP="00F95EE1">
            <w:pPr>
              <w:pStyle w:val="Header"/>
              <w:rPr>
                <w:rFonts w:ascii="Times New Roman" w:hAnsi="Times New Roman"/>
              </w:rPr>
            </w:pPr>
          </w:p>
        </w:tc>
      </w:tr>
      <w:tr w:rsidR="009875A9" w14:paraId="3B820EAB" w14:textId="77777777" w:rsidTr="00EB213F">
        <w:trPr>
          <w:cantSplit/>
        </w:trPr>
        <w:tc>
          <w:tcPr>
            <w:tcW w:w="1620" w:type="dxa"/>
            <w:tcBorders>
              <w:bottom w:val="nil"/>
            </w:tcBorders>
          </w:tcPr>
          <w:p w14:paraId="7E1B43BA" w14:textId="77777777" w:rsidR="009875A9" w:rsidRDefault="009875A9" w:rsidP="00F95EE1">
            <w:pPr>
              <w:pStyle w:val="Header"/>
              <w:rPr>
                <w:rFonts w:ascii="Times New Roman" w:hAnsi="Times New Roman"/>
              </w:rPr>
            </w:pPr>
          </w:p>
        </w:tc>
        <w:tc>
          <w:tcPr>
            <w:tcW w:w="6660" w:type="dxa"/>
            <w:gridSpan w:val="3"/>
            <w:tcBorders>
              <w:bottom w:val="nil"/>
            </w:tcBorders>
          </w:tcPr>
          <w:p w14:paraId="77022636" w14:textId="77777777" w:rsidR="009875A9" w:rsidRDefault="009875A9" w:rsidP="00F95EE1">
            <w:pPr>
              <w:pStyle w:val="Header"/>
              <w:rPr>
                <w:rFonts w:ascii="Times New Roman" w:hAnsi="Times New Roman"/>
              </w:rPr>
            </w:pPr>
            <w:r>
              <w:rPr>
                <w:rFonts w:ascii="Times New Roman" w:hAnsi="Times New Roman"/>
              </w:rPr>
              <w:t>Standard payment period is:</w:t>
            </w:r>
          </w:p>
          <w:p w14:paraId="2880D856" w14:textId="77777777" w:rsidR="009875A9" w:rsidRDefault="009875A9" w:rsidP="00F95EE1">
            <w:pPr>
              <w:pStyle w:val="Header"/>
              <w:rPr>
                <w:rFonts w:ascii="Times New Roman" w:hAnsi="Times New Roman"/>
              </w:rPr>
            </w:pPr>
          </w:p>
        </w:tc>
        <w:tc>
          <w:tcPr>
            <w:tcW w:w="715" w:type="dxa"/>
            <w:tcBorders>
              <w:bottom w:val="nil"/>
            </w:tcBorders>
          </w:tcPr>
          <w:p w14:paraId="71F81250" w14:textId="77777777" w:rsidR="009875A9" w:rsidRDefault="009875A9" w:rsidP="00F95EE1">
            <w:pPr>
              <w:pStyle w:val="Header"/>
              <w:rPr>
                <w:rFonts w:ascii="Times New Roman" w:hAnsi="Times New Roman"/>
              </w:rPr>
            </w:pPr>
          </w:p>
        </w:tc>
        <w:tc>
          <w:tcPr>
            <w:tcW w:w="498" w:type="dxa"/>
            <w:tcBorders>
              <w:bottom w:val="nil"/>
            </w:tcBorders>
          </w:tcPr>
          <w:p w14:paraId="54E3744F" w14:textId="77777777" w:rsidR="009875A9" w:rsidRDefault="009875A9" w:rsidP="00F95EE1">
            <w:pPr>
              <w:pStyle w:val="Header"/>
              <w:rPr>
                <w:rFonts w:ascii="Times New Roman" w:hAnsi="Times New Roman"/>
              </w:rPr>
            </w:pPr>
          </w:p>
        </w:tc>
        <w:tc>
          <w:tcPr>
            <w:tcW w:w="1250" w:type="dxa"/>
            <w:tcBorders>
              <w:bottom w:val="nil"/>
            </w:tcBorders>
          </w:tcPr>
          <w:p w14:paraId="34F1CE3F" w14:textId="77777777" w:rsidR="009875A9" w:rsidRDefault="009875A9" w:rsidP="00F95EE1">
            <w:pPr>
              <w:pStyle w:val="Header"/>
              <w:rPr>
                <w:rFonts w:ascii="Times New Roman" w:hAnsi="Times New Roman"/>
              </w:rPr>
            </w:pPr>
          </w:p>
        </w:tc>
      </w:tr>
      <w:tr w:rsidR="003C7770" w14:paraId="1BA940ED" w14:textId="77777777" w:rsidTr="00F95EE1">
        <w:trPr>
          <w:cantSplit/>
        </w:trPr>
        <w:tc>
          <w:tcPr>
            <w:tcW w:w="1620" w:type="dxa"/>
            <w:tcBorders>
              <w:top w:val="nil"/>
              <w:bottom w:val="nil"/>
            </w:tcBorders>
          </w:tcPr>
          <w:p w14:paraId="0779906A" w14:textId="77777777" w:rsidR="003C7770" w:rsidRDefault="003C7770" w:rsidP="00F95EE1">
            <w:pPr>
              <w:pStyle w:val="Header"/>
              <w:rPr>
                <w:rFonts w:ascii="Times New Roman" w:hAnsi="Times New Roman"/>
              </w:rPr>
            </w:pPr>
          </w:p>
        </w:tc>
        <w:tc>
          <w:tcPr>
            <w:tcW w:w="466" w:type="dxa"/>
            <w:tcBorders>
              <w:top w:val="nil"/>
              <w:bottom w:val="nil"/>
              <w:right w:val="nil"/>
            </w:tcBorders>
          </w:tcPr>
          <w:p w14:paraId="5DA5E143" w14:textId="77777777" w:rsidR="003C7770" w:rsidRDefault="003C7770" w:rsidP="00F95EE1">
            <w:pPr>
              <w:pStyle w:val="Header"/>
              <w:rPr>
                <w:rFonts w:ascii="Times New Roman" w:hAnsi="Times New Roman"/>
              </w:rPr>
            </w:pPr>
          </w:p>
        </w:tc>
        <w:tc>
          <w:tcPr>
            <w:tcW w:w="434" w:type="dxa"/>
            <w:tcBorders>
              <w:top w:val="nil"/>
              <w:left w:val="nil"/>
              <w:bottom w:val="nil"/>
              <w:right w:val="nil"/>
            </w:tcBorders>
          </w:tcPr>
          <w:p w14:paraId="3FBFAE5E"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14:paraId="37911C9F" w14:textId="77777777"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14:paraId="5503DCBF" w14:textId="77777777" w:rsidR="003C7770" w:rsidRDefault="003C7770" w:rsidP="00F95EE1">
            <w:pPr>
              <w:pStyle w:val="Header"/>
              <w:rPr>
                <w:rFonts w:ascii="Times New Roman" w:hAnsi="Times New Roman"/>
              </w:rPr>
            </w:pPr>
          </w:p>
        </w:tc>
        <w:tc>
          <w:tcPr>
            <w:tcW w:w="715" w:type="dxa"/>
            <w:tcBorders>
              <w:top w:val="nil"/>
              <w:bottom w:val="nil"/>
            </w:tcBorders>
          </w:tcPr>
          <w:p w14:paraId="10387530" w14:textId="77777777" w:rsidR="003C7770" w:rsidRDefault="003C7770" w:rsidP="00F95EE1">
            <w:pPr>
              <w:pStyle w:val="Header"/>
              <w:rPr>
                <w:rFonts w:ascii="Times New Roman" w:hAnsi="Times New Roman"/>
              </w:rPr>
            </w:pPr>
          </w:p>
        </w:tc>
        <w:tc>
          <w:tcPr>
            <w:tcW w:w="498" w:type="dxa"/>
            <w:tcBorders>
              <w:top w:val="nil"/>
              <w:bottom w:val="nil"/>
            </w:tcBorders>
          </w:tcPr>
          <w:p w14:paraId="60F47832" w14:textId="77777777" w:rsidR="003C7770" w:rsidRDefault="003C7770" w:rsidP="00F95EE1">
            <w:pPr>
              <w:pStyle w:val="Header"/>
              <w:rPr>
                <w:rFonts w:ascii="Times New Roman" w:hAnsi="Times New Roman"/>
              </w:rPr>
            </w:pPr>
          </w:p>
        </w:tc>
        <w:tc>
          <w:tcPr>
            <w:tcW w:w="1250" w:type="dxa"/>
            <w:tcBorders>
              <w:top w:val="nil"/>
              <w:bottom w:val="nil"/>
            </w:tcBorders>
          </w:tcPr>
          <w:p w14:paraId="1DB3F420" w14:textId="77777777" w:rsidR="003C7770" w:rsidRDefault="003C7770" w:rsidP="00F95EE1">
            <w:pPr>
              <w:pStyle w:val="Header"/>
              <w:rPr>
                <w:rFonts w:ascii="Times New Roman" w:hAnsi="Times New Roman"/>
              </w:rPr>
            </w:pPr>
          </w:p>
        </w:tc>
      </w:tr>
      <w:tr w:rsidR="003C7770" w14:paraId="7BE1CD95" w14:textId="77777777" w:rsidTr="00F95EE1">
        <w:trPr>
          <w:cantSplit/>
        </w:trPr>
        <w:tc>
          <w:tcPr>
            <w:tcW w:w="1620" w:type="dxa"/>
            <w:tcBorders>
              <w:top w:val="nil"/>
              <w:bottom w:val="nil"/>
            </w:tcBorders>
          </w:tcPr>
          <w:p w14:paraId="472C7AA5" w14:textId="77777777" w:rsidR="003C7770" w:rsidRDefault="003C7770" w:rsidP="00F95EE1">
            <w:pPr>
              <w:pStyle w:val="Header"/>
              <w:rPr>
                <w:rFonts w:ascii="Times New Roman" w:hAnsi="Times New Roman"/>
              </w:rPr>
            </w:pPr>
          </w:p>
        </w:tc>
        <w:tc>
          <w:tcPr>
            <w:tcW w:w="466" w:type="dxa"/>
            <w:tcBorders>
              <w:top w:val="nil"/>
              <w:bottom w:val="nil"/>
              <w:right w:val="nil"/>
            </w:tcBorders>
          </w:tcPr>
          <w:p w14:paraId="1069EEC6" w14:textId="77777777" w:rsidR="003C7770" w:rsidRDefault="003C7770" w:rsidP="00F95EE1">
            <w:pPr>
              <w:pStyle w:val="Header"/>
              <w:rPr>
                <w:rFonts w:ascii="Times New Roman" w:hAnsi="Times New Roman"/>
              </w:rPr>
            </w:pPr>
          </w:p>
        </w:tc>
        <w:tc>
          <w:tcPr>
            <w:tcW w:w="434" w:type="dxa"/>
            <w:tcBorders>
              <w:top w:val="nil"/>
              <w:left w:val="nil"/>
              <w:bottom w:val="nil"/>
              <w:right w:val="nil"/>
            </w:tcBorders>
          </w:tcPr>
          <w:p w14:paraId="4AF9EBCF"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14:paraId="70D841C8" w14:textId="77777777"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336090D7" w14:textId="77777777" w:rsidR="003C7770" w:rsidRDefault="003C7770" w:rsidP="00F95EE1">
            <w:pPr>
              <w:pStyle w:val="Header"/>
              <w:rPr>
                <w:rFonts w:ascii="Times New Roman" w:hAnsi="Times New Roman"/>
              </w:rPr>
            </w:pPr>
          </w:p>
        </w:tc>
        <w:tc>
          <w:tcPr>
            <w:tcW w:w="715" w:type="dxa"/>
            <w:tcBorders>
              <w:top w:val="nil"/>
              <w:bottom w:val="nil"/>
            </w:tcBorders>
          </w:tcPr>
          <w:p w14:paraId="1AA15343" w14:textId="77777777" w:rsidR="003C7770" w:rsidRDefault="003C7770" w:rsidP="00F95EE1">
            <w:pPr>
              <w:pStyle w:val="Header"/>
              <w:rPr>
                <w:rFonts w:ascii="Times New Roman" w:hAnsi="Times New Roman"/>
              </w:rPr>
            </w:pPr>
          </w:p>
        </w:tc>
        <w:tc>
          <w:tcPr>
            <w:tcW w:w="498" w:type="dxa"/>
            <w:tcBorders>
              <w:top w:val="nil"/>
              <w:bottom w:val="nil"/>
            </w:tcBorders>
          </w:tcPr>
          <w:p w14:paraId="3A03EBEF" w14:textId="77777777" w:rsidR="003C7770" w:rsidRDefault="003C7770" w:rsidP="00F95EE1">
            <w:pPr>
              <w:pStyle w:val="Header"/>
              <w:rPr>
                <w:rFonts w:ascii="Times New Roman" w:hAnsi="Times New Roman"/>
              </w:rPr>
            </w:pPr>
          </w:p>
        </w:tc>
        <w:tc>
          <w:tcPr>
            <w:tcW w:w="1250" w:type="dxa"/>
            <w:tcBorders>
              <w:top w:val="nil"/>
              <w:bottom w:val="nil"/>
            </w:tcBorders>
          </w:tcPr>
          <w:p w14:paraId="437F0B50" w14:textId="77777777" w:rsidR="003C7770" w:rsidRDefault="003C7770" w:rsidP="00F95EE1">
            <w:pPr>
              <w:pStyle w:val="Header"/>
              <w:rPr>
                <w:rFonts w:ascii="Times New Roman" w:hAnsi="Times New Roman"/>
              </w:rPr>
            </w:pPr>
          </w:p>
        </w:tc>
      </w:tr>
      <w:tr w:rsidR="003C7770" w14:paraId="0E53F2A0" w14:textId="77777777" w:rsidTr="00F95EE1">
        <w:trPr>
          <w:cantSplit/>
        </w:trPr>
        <w:tc>
          <w:tcPr>
            <w:tcW w:w="1620" w:type="dxa"/>
            <w:tcBorders>
              <w:top w:val="nil"/>
            </w:tcBorders>
          </w:tcPr>
          <w:p w14:paraId="2098BEF2" w14:textId="77777777" w:rsidR="003C7770" w:rsidRDefault="003C7770" w:rsidP="00F95EE1">
            <w:pPr>
              <w:pStyle w:val="Header"/>
              <w:rPr>
                <w:rFonts w:ascii="Times New Roman" w:hAnsi="Times New Roman"/>
              </w:rPr>
            </w:pPr>
          </w:p>
        </w:tc>
        <w:tc>
          <w:tcPr>
            <w:tcW w:w="466" w:type="dxa"/>
            <w:tcBorders>
              <w:top w:val="nil"/>
              <w:right w:val="nil"/>
            </w:tcBorders>
          </w:tcPr>
          <w:p w14:paraId="1EE22075" w14:textId="77777777" w:rsidR="003C7770" w:rsidRDefault="003C7770" w:rsidP="00F95EE1">
            <w:pPr>
              <w:pStyle w:val="Header"/>
              <w:rPr>
                <w:rFonts w:ascii="Times New Roman" w:hAnsi="Times New Roman"/>
              </w:rPr>
            </w:pPr>
          </w:p>
        </w:tc>
        <w:tc>
          <w:tcPr>
            <w:tcW w:w="434" w:type="dxa"/>
            <w:tcBorders>
              <w:top w:val="nil"/>
              <w:left w:val="nil"/>
              <w:right w:val="nil"/>
            </w:tcBorders>
          </w:tcPr>
          <w:p w14:paraId="6403FA79"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14:paraId="07ACE939" w14:textId="77777777" w:rsidR="003C7770" w:rsidRDefault="003C7770" w:rsidP="00F95EE1">
            <w:pPr>
              <w:pStyle w:val="Header"/>
              <w:rPr>
                <w:rFonts w:ascii="Times New Roman" w:hAnsi="Times New Roman"/>
              </w:rPr>
            </w:pPr>
            <w:r>
              <w:rPr>
                <w:rFonts w:ascii="Times New Roman" w:hAnsi="Times New Roman"/>
              </w:rPr>
              <w:t>45 days from receipt for joint powers entities.</w:t>
            </w:r>
          </w:p>
          <w:p w14:paraId="0F7BED74" w14:textId="77777777" w:rsidR="003C7770" w:rsidRDefault="003C7770" w:rsidP="00F95EE1">
            <w:pPr>
              <w:pStyle w:val="Header"/>
              <w:rPr>
                <w:rFonts w:ascii="Times New Roman" w:hAnsi="Times New Roman"/>
              </w:rPr>
            </w:pPr>
          </w:p>
        </w:tc>
        <w:tc>
          <w:tcPr>
            <w:tcW w:w="715" w:type="dxa"/>
            <w:tcBorders>
              <w:top w:val="nil"/>
            </w:tcBorders>
          </w:tcPr>
          <w:p w14:paraId="20512208" w14:textId="77777777" w:rsidR="003C7770" w:rsidRDefault="003C7770" w:rsidP="00F95EE1">
            <w:pPr>
              <w:pStyle w:val="Header"/>
              <w:rPr>
                <w:rFonts w:ascii="Times New Roman" w:hAnsi="Times New Roman"/>
              </w:rPr>
            </w:pPr>
          </w:p>
        </w:tc>
        <w:tc>
          <w:tcPr>
            <w:tcW w:w="498" w:type="dxa"/>
            <w:tcBorders>
              <w:top w:val="nil"/>
            </w:tcBorders>
          </w:tcPr>
          <w:p w14:paraId="63934ACC" w14:textId="77777777" w:rsidR="003C7770" w:rsidRDefault="003C7770" w:rsidP="00F95EE1">
            <w:pPr>
              <w:pStyle w:val="Header"/>
              <w:rPr>
                <w:rFonts w:ascii="Times New Roman" w:hAnsi="Times New Roman"/>
              </w:rPr>
            </w:pPr>
          </w:p>
        </w:tc>
        <w:tc>
          <w:tcPr>
            <w:tcW w:w="1250" w:type="dxa"/>
            <w:tcBorders>
              <w:top w:val="nil"/>
            </w:tcBorders>
          </w:tcPr>
          <w:p w14:paraId="24A94F4D" w14:textId="77777777" w:rsidR="003C7770" w:rsidRDefault="003C7770" w:rsidP="00F95EE1">
            <w:pPr>
              <w:pStyle w:val="Header"/>
              <w:rPr>
                <w:rFonts w:ascii="Times New Roman" w:hAnsi="Times New Roman"/>
              </w:rPr>
            </w:pPr>
          </w:p>
        </w:tc>
      </w:tr>
      <w:tr w:rsidR="003C7770" w14:paraId="147D632D" w14:textId="77777777" w:rsidTr="00F95EE1">
        <w:trPr>
          <w:cantSplit/>
        </w:trPr>
        <w:tc>
          <w:tcPr>
            <w:tcW w:w="1620" w:type="dxa"/>
          </w:tcPr>
          <w:p w14:paraId="458F99B3"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31083CFF" w14:textId="77777777" w:rsidR="003C7770" w:rsidRDefault="003C7770" w:rsidP="00F95EE1">
            <w:pPr>
              <w:pStyle w:val="Header"/>
              <w:jc w:val="center"/>
              <w:rPr>
                <w:rFonts w:ascii="Times New Roman" w:hAnsi="Times New Roman"/>
              </w:rPr>
            </w:pPr>
            <w:r>
              <w:rPr>
                <w:rFonts w:ascii="Times New Roman" w:hAnsi="Times New Roman"/>
              </w:rPr>
              <w:t>subd. 2</w:t>
            </w:r>
          </w:p>
          <w:p w14:paraId="2418DBBA" w14:textId="77777777" w:rsidR="003C7770" w:rsidRDefault="003C7770" w:rsidP="00F95EE1">
            <w:pPr>
              <w:pStyle w:val="Header"/>
              <w:jc w:val="center"/>
              <w:rPr>
                <w:rFonts w:ascii="Times New Roman" w:hAnsi="Times New Roman"/>
              </w:rPr>
            </w:pPr>
          </w:p>
        </w:tc>
        <w:tc>
          <w:tcPr>
            <w:tcW w:w="466" w:type="dxa"/>
            <w:tcBorders>
              <w:right w:val="nil"/>
            </w:tcBorders>
          </w:tcPr>
          <w:p w14:paraId="68B24749" w14:textId="77777777" w:rsidR="003C7770" w:rsidRDefault="003C7770" w:rsidP="00F95EE1">
            <w:pPr>
              <w:pStyle w:val="Header"/>
              <w:rPr>
                <w:rFonts w:ascii="Times New Roman" w:hAnsi="Times New Roman"/>
              </w:rPr>
            </w:pPr>
          </w:p>
        </w:tc>
        <w:tc>
          <w:tcPr>
            <w:tcW w:w="434" w:type="dxa"/>
            <w:tcBorders>
              <w:left w:val="nil"/>
              <w:right w:val="nil"/>
            </w:tcBorders>
          </w:tcPr>
          <w:p w14:paraId="1A6597C2" w14:textId="77777777"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14:paraId="467BB7F5" w14:textId="77777777"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14:paraId="134CFA9D" w14:textId="77777777" w:rsidR="003C7770" w:rsidRDefault="003C7770" w:rsidP="00F95EE1">
            <w:pPr>
              <w:pStyle w:val="Header"/>
              <w:rPr>
                <w:rFonts w:ascii="Times New Roman" w:hAnsi="Times New Roman"/>
              </w:rPr>
            </w:pPr>
          </w:p>
        </w:tc>
        <w:tc>
          <w:tcPr>
            <w:tcW w:w="715" w:type="dxa"/>
          </w:tcPr>
          <w:p w14:paraId="0B370CE4" w14:textId="77777777" w:rsidR="003C7770" w:rsidRDefault="003C7770" w:rsidP="00F95EE1">
            <w:pPr>
              <w:pStyle w:val="Header"/>
              <w:rPr>
                <w:rFonts w:ascii="Times New Roman" w:hAnsi="Times New Roman"/>
              </w:rPr>
            </w:pPr>
          </w:p>
        </w:tc>
        <w:tc>
          <w:tcPr>
            <w:tcW w:w="498" w:type="dxa"/>
          </w:tcPr>
          <w:p w14:paraId="59F62E9D" w14:textId="77777777" w:rsidR="003C7770" w:rsidRDefault="003C7770" w:rsidP="00F95EE1">
            <w:pPr>
              <w:pStyle w:val="Header"/>
              <w:rPr>
                <w:rFonts w:ascii="Times New Roman" w:hAnsi="Times New Roman"/>
              </w:rPr>
            </w:pPr>
          </w:p>
        </w:tc>
        <w:tc>
          <w:tcPr>
            <w:tcW w:w="1250" w:type="dxa"/>
          </w:tcPr>
          <w:p w14:paraId="5467282F" w14:textId="77777777" w:rsidR="003C7770" w:rsidRDefault="003C7770" w:rsidP="00F95EE1">
            <w:pPr>
              <w:pStyle w:val="Header"/>
              <w:rPr>
                <w:rFonts w:ascii="Times New Roman" w:hAnsi="Times New Roman"/>
              </w:rPr>
            </w:pPr>
          </w:p>
        </w:tc>
      </w:tr>
      <w:tr w:rsidR="003C7770" w14:paraId="3C1283ED" w14:textId="77777777" w:rsidTr="00F95EE1">
        <w:trPr>
          <w:cantSplit/>
        </w:trPr>
        <w:tc>
          <w:tcPr>
            <w:tcW w:w="1620" w:type="dxa"/>
          </w:tcPr>
          <w:p w14:paraId="29526F7E"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5A8C0CD0" w14:textId="77777777" w:rsidR="003C7770" w:rsidRDefault="003C7770" w:rsidP="00F95EE1">
            <w:pPr>
              <w:pStyle w:val="Header"/>
              <w:jc w:val="center"/>
              <w:rPr>
                <w:rFonts w:ascii="Times New Roman" w:hAnsi="Times New Roman"/>
              </w:rPr>
            </w:pPr>
            <w:r>
              <w:rPr>
                <w:rFonts w:ascii="Times New Roman" w:hAnsi="Times New Roman"/>
              </w:rPr>
              <w:t>subd. 4</w:t>
            </w:r>
          </w:p>
          <w:p w14:paraId="49D471CF"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761F01C4"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1E93A7CD" w14:textId="77777777" w:rsidR="003C7770" w:rsidRDefault="003C7770" w:rsidP="00F95EE1">
            <w:pPr>
              <w:pStyle w:val="Header"/>
              <w:rPr>
                <w:rFonts w:ascii="Times New Roman" w:hAnsi="Times New Roman"/>
              </w:rPr>
            </w:pPr>
          </w:p>
        </w:tc>
        <w:tc>
          <w:tcPr>
            <w:tcW w:w="5760" w:type="dxa"/>
            <w:tcBorders>
              <w:left w:val="nil"/>
              <w:bottom w:val="single" w:sz="4" w:space="0" w:color="auto"/>
            </w:tcBorders>
          </w:tcPr>
          <w:p w14:paraId="21993705" w14:textId="77777777"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14:paraId="0DE0829A" w14:textId="77777777" w:rsidR="003C7770" w:rsidRDefault="003C7770" w:rsidP="00F95EE1">
            <w:pPr>
              <w:pStyle w:val="Header"/>
              <w:rPr>
                <w:rFonts w:ascii="Times New Roman" w:hAnsi="Times New Roman"/>
              </w:rPr>
            </w:pPr>
          </w:p>
        </w:tc>
        <w:tc>
          <w:tcPr>
            <w:tcW w:w="715" w:type="dxa"/>
          </w:tcPr>
          <w:p w14:paraId="78FF01DE" w14:textId="77777777" w:rsidR="003C7770" w:rsidRDefault="003C7770" w:rsidP="00F95EE1">
            <w:pPr>
              <w:pStyle w:val="Header"/>
              <w:rPr>
                <w:rFonts w:ascii="Times New Roman" w:hAnsi="Times New Roman"/>
              </w:rPr>
            </w:pPr>
          </w:p>
        </w:tc>
        <w:tc>
          <w:tcPr>
            <w:tcW w:w="498" w:type="dxa"/>
          </w:tcPr>
          <w:p w14:paraId="69F79D21" w14:textId="77777777" w:rsidR="003C7770" w:rsidRDefault="003C7770" w:rsidP="00F95EE1">
            <w:pPr>
              <w:pStyle w:val="Header"/>
              <w:rPr>
                <w:rFonts w:ascii="Times New Roman" w:hAnsi="Times New Roman"/>
              </w:rPr>
            </w:pPr>
          </w:p>
        </w:tc>
        <w:tc>
          <w:tcPr>
            <w:tcW w:w="1250" w:type="dxa"/>
          </w:tcPr>
          <w:p w14:paraId="5B53E203" w14:textId="77777777" w:rsidR="003C7770" w:rsidRDefault="003C7770" w:rsidP="00F95EE1">
            <w:pPr>
              <w:pStyle w:val="Header"/>
              <w:rPr>
                <w:rFonts w:ascii="Times New Roman" w:hAnsi="Times New Roman"/>
              </w:rPr>
            </w:pPr>
          </w:p>
        </w:tc>
      </w:tr>
      <w:tr w:rsidR="003C7770" w14:paraId="3139A3D5" w14:textId="77777777" w:rsidTr="00F95EE1">
        <w:trPr>
          <w:cantSplit/>
        </w:trPr>
        <w:tc>
          <w:tcPr>
            <w:tcW w:w="1620" w:type="dxa"/>
          </w:tcPr>
          <w:p w14:paraId="2D5BF816" w14:textId="77777777" w:rsidR="003C7770" w:rsidRDefault="003C7770" w:rsidP="00F95EE1">
            <w:pPr>
              <w:pStyle w:val="Header"/>
              <w:jc w:val="center"/>
              <w:rPr>
                <w:rFonts w:ascii="Times New Roman" w:hAnsi="Times New Roman"/>
              </w:rPr>
            </w:pPr>
            <w:r>
              <w:rPr>
                <w:rFonts w:ascii="Times New Roman" w:hAnsi="Times New Roman"/>
              </w:rPr>
              <w:lastRenderedPageBreak/>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3C49276E" w14:textId="77777777" w:rsidR="003C7770" w:rsidRDefault="003C7770" w:rsidP="00F95EE1">
            <w:pPr>
              <w:pStyle w:val="Header"/>
              <w:jc w:val="center"/>
              <w:rPr>
                <w:rFonts w:ascii="Times New Roman" w:hAnsi="Times New Roman"/>
              </w:rPr>
            </w:pPr>
            <w:r>
              <w:rPr>
                <w:rFonts w:ascii="Times New Roman" w:hAnsi="Times New Roman"/>
              </w:rPr>
              <w:t>subd. 4</w:t>
            </w:r>
          </w:p>
          <w:p w14:paraId="5D7A6CB8" w14:textId="77777777" w:rsidR="003C7770" w:rsidRDefault="003C7770" w:rsidP="00F95EE1">
            <w:pPr>
              <w:pStyle w:val="Header"/>
              <w:jc w:val="center"/>
              <w:rPr>
                <w:rFonts w:ascii="Times New Roman" w:hAnsi="Times New Roman"/>
              </w:rPr>
            </w:pPr>
          </w:p>
        </w:tc>
        <w:tc>
          <w:tcPr>
            <w:tcW w:w="466" w:type="dxa"/>
            <w:tcBorders>
              <w:right w:val="nil"/>
            </w:tcBorders>
          </w:tcPr>
          <w:p w14:paraId="3CA9ACCE" w14:textId="77777777" w:rsidR="003C7770" w:rsidRDefault="003C7770" w:rsidP="00F95EE1">
            <w:pPr>
              <w:pStyle w:val="Header"/>
              <w:rPr>
                <w:rFonts w:ascii="Times New Roman" w:hAnsi="Times New Roman"/>
              </w:rPr>
            </w:pPr>
          </w:p>
        </w:tc>
        <w:tc>
          <w:tcPr>
            <w:tcW w:w="434" w:type="dxa"/>
            <w:tcBorders>
              <w:left w:val="nil"/>
              <w:right w:val="nil"/>
            </w:tcBorders>
          </w:tcPr>
          <w:p w14:paraId="54572C22" w14:textId="77777777"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14:paraId="2F44F144" w14:textId="77777777"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14:paraId="02E87A2D" w14:textId="77777777" w:rsidR="003C7770" w:rsidRDefault="003C7770" w:rsidP="00F95EE1">
            <w:pPr>
              <w:pStyle w:val="Header"/>
              <w:rPr>
                <w:rFonts w:ascii="Times New Roman" w:hAnsi="Times New Roman"/>
              </w:rPr>
            </w:pPr>
          </w:p>
        </w:tc>
        <w:tc>
          <w:tcPr>
            <w:tcW w:w="715" w:type="dxa"/>
          </w:tcPr>
          <w:p w14:paraId="2BA3B3DE" w14:textId="77777777" w:rsidR="003C7770" w:rsidRDefault="003C7770" w:rsidP="00F95EE1">
            <w:pPr>
              <w:pStyle w:val="Header"/>
              <w:rPr>
                <w:rFonts w:ascii="Times New Roman" w:hAnsi="Times New Roman"/>
              </w:rPr>
            </w:pPr>
          </w:p>
        </w:tc>
        <w:tc>
          <w:tcPr>
            <w:tcW w:w="498" w:type="dxa"/>
          </w:tcPr>
          <w:p w14:paraId="423802E0" w14:textId="77777777" w:rsidR="003C7770" w:rsidRDefault="003C7770" w:rsidP="00F95EE1">
            <w:pPr>
              <w:pStyle w:val="Header"/>
              <w:rPr>
                <w:rFonts w:ascii="Times New Roman" w:hAnsi="Times New Roman"/>
              </w:rPr>
            </w:pPr>
          </w:p>
        </w:tc>
        <w:tc>
          <w:tcPr>
            <w:tcW w:w="1250" w:type="dxa"/>
          </w:tcPr>
          <w:p w14:paraId="79D310D5" w14:textId="77777777" w:rsidR="003C7770" w:rsidRDefault="003C7770" w:rsidP="00F95EE1">
            <w:pPr>
              <w:pStyle w:val="Header"/>
              <w:rPr>
                <w:rFonts w:ascii="Times New Roman" w:hAnsi="Times New Roman"/>
              </w:rPr>
            </w:pPr>
          </w:p>
        </w:tc>
      </w:tr>
      <w:tr w:rsidR="003C7770" w14:paraId="30B91C53" w14:textId="77777777" w:rsidTr="00F95EE1">
        <w:trPr>
          <w:cantSplit/>
        </w:trPr>
        <w:tc>
          <w:tcPr>
            <w:tcW w:w="1620" w:type="dxa"/>
          </w:tcPr>
          <w:p w14:paraId="0B4EDDF3"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6BA57643" w14:textId="77777777" w:rsidR="003C7770" w:rsidRDefault="003C7770" w:rsidP="00F95EE1">
            <w:pPr>
              <w:pStyle w:val="Header"/>
              <w:jc w:val="center"/>
              <w:rPr>
                <w:rFonts w:ascii="Times New Roman" w:hAnsi="Times New Roman"/>
              </w:rPr>
            </w:pPr>
            <w:r>
              <w:rPr>
                <w:rFonts w:ascii="Times New Roman" w:hAnsi="Times New Roman"/>
              </w:rPr>
              <w:t>subd. 4a</w:t>
            </w:r>
          </w:p>
          <w:p w14:paraId="45B6D104" w14:textId="77777777" w:rsidR="003C7770" w:rsidRDefault="003C7770" w:rsidP="00F95EE1">
            <w:pPr>
              <w:pStyle w:val="Header"/>
              <w:jc w:val="center"/>
              <w:rPr>
                <w:rFonts w:ascii="Times New Roman" w:hAnsi="Times New Roman"/>
              </w:rPr>
            </w:pPr>
          </w:p>
        </w:tc>
        <w:tc>
          <w:tcPr>
            <w:tcW w:w="466" w:type="dxa"/>
            <w:tcBorders>
              <w:right w:val="nil"/>
            </w:tcBorders>
          </w:tcPr>
          <w:p w14:paraId="117D56DB" w14:textId="77777777" w:rsidR="003C7770" w:rsidRDefault="003C7770" w:rsidP="00F95EE1">
            <w:pPr>
              <w:pStyle w:val="Header"/>
              <w:rPr>
                <w:rFonts w:ascii="Times New Roman" w:hAnsi="Times New Roman"/>
              </w:rPr>
            </w:pPr>
          </w:p>
        </w:tc>
        <w:tc>
          <w:tcPr>
            <w:tcW w:w="434" w:type="dxa"/>
            <w:tcBorders>
              <w:left w:val="nil"/>
              <w:right w:val="nil"/>
            </w:tcBorders>
          </w:tcPr>
          <w:p w14:paraId="1079BF37" w14:textId="77777777"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14:paraId="29A9688A" w14:textId="77777777"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14:paraId="631C3B84" w14:textId="77777777" w:rsidR="003C7770" w:rsidRDefault="003C7770" w:rsidP="00F95EE1">
            <w:pPr>
              <w:pStyle w:val="Header"/>
              <w:rPr>
                <w:rFonts w:ascii="Times New Roman" w:hAnsi="Times New Roman"/>
              </w:rPr>
            </w:pPr>
          </w:p>
        </w:tc>
        <w:tc>
          <w:tcPr>
            <w:tcW w:w="715" w:type="dxa"/>
          </w:tcPr>
          <w:p w14:paraId="4D24186F" w14:textId="77777777" w:rsidR="003C7770" w:rsidRDefault="003C7770" w:rsidP="00F95EE1">
            <w:pPr>
              <w:pStyle w:val="Header"/>
              <w:rPr>
                <w:rFonts w:ascii="Times New Roman" w:hAnsi="Times New Roman"/>
              </w:rPr>
            </w:pPr>
          </w:p>
        </w:tc>
        <w:tc>
          <w:tcPr>
            <w:tcW w:w="498" w:type="dxa"/>
          </w:tcPr>
          <w:p w14:paraId="7CCA4039" w14:textId="77777777" w:rsidR="003C7770" w:rsidRDefault="003C7770" w:rsidP="00F95EE1">
            <w:pPr>
              <w:pStyle w:val="Header"/>
              <w:rPr>
                <w:rFonts w:ascii="Times New Roman" w:hAnsi="Times New Roman"/>
              </w:rPr>
            </w:pPr>
          </w:p>
        </w:tc>
        <w:tc>
          <w:tcPr>
            <w:tcW w:w="1250" w:type="dxa"/>
          </w:tcPr>
          <w:p w14:paraId="760ECC1B" w14:textId="77777777" w:rsidR="003C7770" w:rsidRDefault="003C7770" w:rsidP="00F95EE1">
            <w:pPr>
              <w:pStyle w:val="Header"/>
              <w:rPr>
                <w:rFonts w:ascii="Times New Roman" w:hAnsi="Times New Roman"/>
              </w:rPr>
            </w:pPr>
          </w:p>
        </w:tc>
      </w:tr>
      <w:tr w:rsidR="003C7770" w14:paraId="791CDEAE" w14:textId="77777777" w:rsidTr="00F95EE1">
        <w:trPr>
          <w:cantSplit/>
        </w:trPr>
        <w:tc>
          <w:tcPr>
            <w:tcW w:w="1620" w:type="dxa"/>
          </w:tcPr>
          <w:p w14:paraId="48806103" w14:textId="77777777" w:rsidR="003C7770" w:rsidRDefault="003C7770" w:rsidP="00F95EE1">
            <w:pPr>
              <w:pStyle w:val="Header"/>
              <w:rPr>
                <w:rFonts w:ascii="Times New Roman" w:hAnsi="Times New Roman"/>
              </w:rPr>
            </w:pPr>
          </w:p>
        </w:tc>
        <w:tc>
          <w:tcPr>
            <w:tcW w:w="6660" w:type="dxa"/>
            <w:gridSpan w:val="3"/>
          </w:tcPr>
          <w:p w14:paraId="00168729" w14:textId="77777777"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14:paraId="7B4BE5EA" w14:textId="77777777" w:rsidR="003C7770" w:rsidRDefault="003C7770" w:rsidP="00F95EE1">
            <w:pPr>
              <w:pStyle w:val="Header"/>
              <w:jc w:val="both"/>
              <w:rPr>
                <w:rFonts w:ascii="Times New Roman" w:hAnsi="Times New Roman"/>
              </w:rPr>
            </w:pPr>
          </w:p>
        </w:tc>
        <w:tc>
          <w:tcPr>
            <w:tcW w:w="715" w:type="dxa"/>
          </w:tcPr>
          <w:p w14:paraId="29C040CA" w14:textId="77777777" w:rsidR="003C7770" w:rsidRDefault="003C7770" w:rsidP="00F95EE1">
            <w:pPr>
              <w:pStyle w:val="Header"/>
              <w:rPr>
                <w:rFonts w:ascii="Times New Roman" w:hAnsi="Times New Roman"/>
              </w:rPr>
            </w:pPr>
          </w:p>
        </w:tc>
        <w:tc>
          <w:tcPr>
            <w:tcW w:w="498" w:type="dxa"/>
          </w:tcPr>
          <w:p w14:paraId="4F825388" w14:textId="77777777" w:rsidR="003C7770" w:rsidRDefault="003C7770" w:rsidP="00F95EE1">
            <w:pPr>
              <w:pStyle w:val="Header"/>
              <w:rPr>
                <w:rFonts w:ascii="Times New Roman" w:hAnsi="Times New Roman"/>
              </w:rPr>
            </w:pPr>
          </w:p>
        </w:tc>
        <w:tc>
          <w:tcPr>
            <w:tcW w:w="1250" w:type="dxa"/>
          </w:tcPr>
          <w:p w14:paraId="55CB738D" w14:textId="77777777" w:rsidR="003C7770" w:rsidRDefault="003C7770" w:rsidP="00F95EE1">
            <w:pPr>
              <w:pStyle w:val="Header"/>
              <w:rPr>
                <w:rFonts w:ascii="Times New Roman" w:hAnsi="Times New Roman"/>
              </w:rPr>
            </w:pPr>
          </w:p>
        </w:tc>
      </w:tr>
    </w:tbl>
    <w:p w14:paraId="6397C014"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14:paraId="1F0D3742" w14:textId="77777777" w:rsidTr="00F95EE1">
        <w:trPr>
          <w:cantSplit/>
        </w:trPr>
        <w:tc>
          <w:tcPr>
            <w:tcW w:w="1620" w:type="dxa"/>
            <w:tcBorders>
              <w:right w:val="nil"/>
            </w:tcBorders>
          </w:tcPr>
          <w:p w14:paraId="4FB0BDAB" w14:textId="301A694F"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w:t>
            </w:r>
            <w:r w:rsidR="00E318F2">
              <w:rPr>
                <w:rFonts w:ascii="Times New Roman" w:hAnsi="Times New Roman"/>
              </w:rPr>
              <w:t>2</w:t>
            </w:r>
            <w:r w:rsidR="00D80CD3">
              <w:rPr>
                <w:rFonts w:ascii="Times New Roman" w:hAnsi="Times New Roman"/>
              </w:rPr>
              <w:t>6</w:t>
            </w:r>
            <w:r w:rsidR="00326A49">
              <w:rPr>
                <w:rFonts w:ascii="Times New Roman" w:hAnsi="Times New Roman"/>
              </w:rPr>
              <w:fldChar w:fldCharType="begin"/>
            </w:r>
            <w:r w:rsidR="00326A49">
              <w:instrText xml:space="preserve"> XE "</w:instrText>
            </w:r>
            <w:r w:rsidR="00326A49" w:rsidRPr="00963737">
              <w:rPr>
                <w:rFonts w:ascii="Times New Roman" w:hAnsi="Times New Roman"/>
              </w:rPr>
              <w:instrText>124E.26</w:instrText>
            </w:r>
            <w:r w:rsidR="00326A49">
              <w:instrText xml:space="preserve">" </w:instrText>
            </w:r>
            <w:r w:rsidR="00326A49">
              <w:rPr>
                <w:rFonts w:ascii="Times New Roman" w:hAnsi="Times New Roman"/>
              </w:rPr>
              <w:fldChar w:fldCharType="end"/>
            </w:r>
            <w:r w:rsidR="00D80CD3">
              <w:rPr>
                <w:rFonts w:ascii="Times New Roman" w:hAnsi="Times New Roman"/>
              </w:rPr>
              <w:t xml:space="preserve">, subd. </w:t>
            </w:r>
            <w:r w:rsidR="00E318F2">
              <w:rPr>
                <w:rFonts w:ascii="Times New Roman" w:hAnsi="Times New Roman"/>
              </w:rPr>
              <w:t>6</w:t>
            </w:r>
            <w:r>
              <w:rPr>
                <w:rFonts w:ascii="Times New Roman" w:hAnsi="Times New Roman"/>
              </w:rPr>
              <w:t xml:space="preserve"> </w:t>
            </w:r>
          </w:p>
          <w:p w14:paraId="4A69335E" w14:textId="77777777"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14:paraId="40E48CB8" w14:textId="77777777" w:rsidR="003C7770" w:rsidRDefault="003C7770" w:rsidP="00F95EE1">
            <w:pPr>
              <w:pStyle w:val="Header"/>
              <w:jc w:val="center"/>
              <w:rPr>
                <w:rFonts w:ascii="Times New Roman" w:hAnsi="Times New Roman"/>
              </w:rPr>
            </w:pPr>
            <w:r>
              <w:rPr>
                <w:rFonts w:ascii="Times New Roman" w:hAnsi="Times New Roman"/>
              </w:rPr>
              <w:t xml:space="preserve">subds. 3 </w:t>
            </w:r>
            <w:r w:rsidR="00AD5F6C">
              <w:rPr>
                <w:rFonts w:ascii="Times New Roman" w:hAnsi="Times New Roman"/>
              </w:rPr>
              <w:t>and</w:t>
            </w:r>
            <w:r>
              <w:rPr>
                <w:rFonts w:ascii="Times New Roman" w:hAnsi="Times New Roman"/>
              </w:rPr>
              <w:t xml:space="preserve"> 3a</w:t>
            </w:r>
          </w:p>
          <w:p w14:paraId="1AF73415" w14:textId="77777777"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14:paraId="1895B6D0" w14:textId="77777777"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14:paraId="42931158" w14:textId="77777777" w:rsidR="003C7770" w:rsidRDefault="003C7770" w:rsidP="00F95EE1">
            <w:pPr>
              <w:pStyle w:val="Header"/>
              <w:jc w:val="center"/>
              <w:rPr>
                <w:rFonts w:ascii="Times New Roman" w:hAnsi="Times New Roman"/>
              </w:rPr>
            </w:pPr>
          </w:p>
        </w:tc>
      </w:tr>
      <w:tr w:rsidR="003C7770" w14:paraId="59FEF622" w14:textId="77777777" w:rsidTr="00F95EE1">
        <w:trPr>
          <w:cantSplit/>
        </w:trPr>
        <w:tc>
          <w:tcPr>
            <w:tcW w:w="1620" w:type="dxa"/>
          </w:tcPr>
          <w:p w14:paraId="590DB418" w14:textId="77777777" w:rsidR="003C7770" w:rsidRDefault="003C7770" w:rsidP="00F95EE1">
            <w:pPr>
              <w:pStyle w:val="Header"/>
              <w:rPr>
                <w:rFonts w:ascii="Times New Roman" w:hAnsi="Times New Roman"/>
              </w:rPr>
            </w:pPr>
          </w:p>
        </w:tc>
        <w:tc>
          <w:tcPr>
            <w:tcW w:w="466" w:type="dxa"/>
            <w:tcBorders>
              <w:right w:val="nil"/>
            </w:tcBorders>
          </w:tcPr>
          <w:p w14:paraId="7DC2E3BE"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14:paraId="38A7E6DC" w14:textId="77777777"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14:paraId="1C50630F" w14:textId="77777777" w:rsidR="003C7770" w:rsidRDefault="003C7770" w:rsidP="00F95EE1">
            <w:pPr>
              <w:pStyle w:val="Header"/>
              <w:rPr>
                <w:rFonts w:ascii="Times New Roman" w:hAnsi="Times New Roman"/>
                <w:b/>
              </w:rPr>
            </w:pPr>
          </w:p>
        </w:tc>
        <w:tc>
          <w:tcPr>
            <w:tcW w:w="715" w:type="dxa"/>
          </w:tcPr>
          <w:p w14:paraId="52F507D2" w14:textId="77777777" w:rsidR="003C7770" w:rsidRDefault="003C7770" w:rsidP="00F95EE1">
            <w:pPr>
              <w:pStyle w:val="Header"/>
              <w:rPr>
                <w:rFonts w:ascii="Times New Roman" w:hAnsi="Times New Roman"/>
              </w:rPr>
            </w:pPr>
          </w:p>
        </w:tc>
        <w:tc>
          <w:tcPr>
            <w:tcW w:w="498" w:type="dxa"/>
          </w:tcPr>
          <w:p w14:paraId="1D39E72C" w14:textId="77777777" w:rsidR="003C7770" w:rsidRDefault="003C7770" w:rsidP="00F95EE1">
            <w:pPr>
              <w:pStyle w:val="Header"/>
              <w:rPr>
                <w:rFonts w:ascii="Times New Roman" w:hAnsi="Times New Roman"/>
              </w:rPr>
            </w:pPr>
          </w:p>
        </w:tc>
        <w:tc>
          <w:tcPr>
            <w:tcW w:w="1250" w:type="dxa"/>
          </w:tcPr>
          <w:p w14:paraId="51663B54" w14:textId="77777777" w:rsidR="003C7770" w:rsidRDefault="003C7770" w:rsidP="00F95EE1">
            <w:pPr>
              <w:pStyle w:val="Header"/>
              <w:rPr>
                <w:rFonts w:ascii="Times New Roman" w:hAnsi="Times New Roman"/>
              </w:rPr>
            </w:pPr>
          </w:p>
        </w:tc>
      </w:tr>
      <w:tr w:rsidR="003C7770" w14:paraId="6FFC1400" w14:textId="77777777" w:rsidTr="00F95EE1">
        <w:trPr>
          <w:cantSplit/>
        </w:trPr>
        <w:tc>
          <w:tcPr>
            <w:tcW w:w="1620" w:type="dxa"/>
          </w:tcPr>
          <w:p w14:paraId="2535506B" w14:textId="77777777" w:rsidR="003C7770" w:rsidRDefault="003C7770" w:rsidP="00F95EE1">
            <w:pPr>
              <w:pStyle w:val="Header"/>
              <w:rPr>
                <w:rFonts w:ascii="Times New Roman" w:hAnsi="Times New Roman"/>
              </w:rPr>
            </w:pPr>
          </w:p>
        </w:tc>
        <w:tc>
          <w:tcPr>
            <w:tcW w:w="466" w:type="dxa"/>
            <w:tcBorders>
              <w:right w:val="nil"/>
            </w:tcBorders>
          </w:tcPr>
          <w:p w14:paraId="095AD917" w14:textId="77777777" w:rsidR="003C7770" w:rsidRDefault="003C7770" w:rsidP="00F95EE1">
            <w:pPr>
              <w:pStyle w:val="Header"/>
              <w:rPr>
                <w:rFonts w:ascii="Times New Roman" w:hAnsi="Times New Roman"/>
              </w:rPr>
            </w:pPr>
          </w:p>
        </w:tc>
        <w:tc>
          <w:tcPr>
            <w:tcW w:w="434" w:type="dxa"/>
            <w:tcBorders>
              <w:left w:val="nil"/>
              <w:right w:val="nil"/>
            </w:tcBorders>
          </w:tcPr>
          <w:p w14:paraId="7D46EE04"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2526052B" w14:textId="77777777"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14:paraId="3EA103E2" w14:textId="77777777" w:rsidR="003C7770" w:rsidRDefault="003C7770" w:rsidP="00F95EE1">
            <w:pPr>
              <w:pStyle w:val="Header"/>
              <w:rPr>
                <w:rFonts w:ascii="Times New Roman" w:hAnsi="Times New Roman"/>
              </w:rPr>
            </w:pPr>
          </w:p>
        </w:tc>
        <w:tc>
          <w:tcPr>
            <w:tcW w:w="715" w:type="dxa"/>
          </w:tcPr>
          <w:p w14:paraId="421ED6F5" w14:textId="77777777" w:rsidR="003C7770" w:rsidRDefault="003C7770" w:rsidP="00F95EE1">
            <w:pPr>
              <w:pStyle w:val="Header"/>
              <w:rPr>
                <w:rFonts w:ascii="Times New Roman" w:hAnsi="Times New Roman"/>
              </w:rPr>
            </w:pPr>
          </w:p>
        </w:tc>
        <w:tc>
          <w:tcPr>
            <w:tcW w:w="498" w:type="dxa"/>
          </w:tcPr>
          <w:p w14:paraId="34295763" w14:textId="77777777" w:rsidR="003C7770" w:rsidRDefault="003C7770" w:rsidP="00F95EE1">
            <w:pPr>
              <w:pStyle w:val="Header"/>
              <w:rPr>
                <w:rFonts w:ascii="Times New Roman" w:hAnsi="Times New Roman"/>
              </w:rPr>
            </w:pPr>
          </w:p>
        </w:tc>
        <w:tc>
          <w:tcPr>
            <w:tcW w:w="1250" w:type="dxa"/>
          </w:tcPr>
          <w:p w14:paraId="310A3766" w14:textId="77777777" w:rsidR="003C7770" w:rsidRDefault="003C7770" w:rsidP="00F95EE1">
            <w:pPr>
              <w:pStyle w:val="Header"/>
              <w:rPr>
                <w:rFonts w:ascii="Times New Roman" w:hAnsi="Times New Roman"/>
              </w:rPr>
            </w:pPr>
          </w:p>
        </w:tc>
      </w:tr>
      <w:tr w:rsidR="003C7770" w14:paraId="08A3D38D" w14:textId="77777777" w:rsidTr="00F95EE1">
        <w:trPr>
          <w:cantSplit/>
        </w:trPr>
        <w:tc>
          <w:tcPr>
            <w:tcW w:w="1620" w:type="dxa"/>
          </w:tcPr>
          <w:p w14:paraId="34983CEF" w14:textId="77777777" w:rsidR="003C7770" w:rsidRDefault="003C7770" w:rsidP="00F95EE1">
            <w:pPr>
              <w:pStyle w:val="Header"/>
              <w:rPr>
                <w:rFonts w:ascii="Times New Roman" w:hAnsi="Times New Roman"/>
              </w:rPr>
            </w:pPr>
            <w:bookmarkStart w:id="1" w:name="_Hlk158388887"/>
          </w:p>
        </w:tc>
        <w:tc>
          <w:tcPr>
            <w:tcW w:w="466" w:type="dxa"/>
            <w:tcBorders>
              <w:right w:val="nil"/>
            </w:tcBorders>
          </w:tcPr>
          <w:p w14:paraId="4F667D42" w14:textId="77777777" w:rsidR="003C7770" w:rsidRDefault="003C7770" w:rsidP="00F95EE1">
            <w:pPr>
              <w:pStyle w:val="Header"/>
              <w:rPr>
                <w:rFonts w:ascii="Times New Roman" w:hAnsi="Times New Roman"/>
              </w:rPr>
            </w:pPr>
          </w:p>
        </w:tc>
        <w:tc>
          <w:tcPr>
            <w:tcW w:w="434" w:type="dxa"/>
            <w:tcBorders>
              <w:left w:val="nil"/>
              <w:right w:val="nil"/>
            </w:tcBorders>
          </w:tcPr>
          <w:p w14:paraId="29E01E0D" w14:textId="77777777" w:rsidR="003C7770" w:rsidRDefault="003C7770" w:rsidP="00F95EE1">
            <w:pPr>
              <w:pStyle w:val="Header"/>
              <w:rPr>
                <w:rFonts w:ascii="Times New Roman" w:hAnsi="Times New Roman"/>
              </w:rPr>
            </w:pPr>
          </w:p>
        </w:tc>
        <w:tc>
          <w:tcPr>
            <w:tcW w:w="540" w:type="dxa"/>
            <w:tcBorders>
              <w:left w:val="nil"/>
              <w:right w:val="nil"/>
            </w:tcBorders>
          </w:tcPr>
          <w:p w14:paraId="15EDA0BB" w14:textId="77777777"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14:paraId="583BEEC3" w14:textId="77777777" w:rsidR="003C7770" w:rsidRDefault="003C7770" w:rsidP="00F95EE1">
            <w:pPr>
              <w:pStyle w:val="Header"/>
              <w:rPr>
                <w:rFonts w:ascii="Times New Roman" w:hAnsi="Times New Roman"/>
              </w:rPr>
            </w:pPr>
            <w:r>
              <w:rPr>
                <w:rFonts w:ascii="Times New Roman" w:hAnsi="Times New Roman"/>
              </w:rPr>
              <w:t>a claim for payment from an imprest payroll bank account or investment of excess money;</w:t>
            </w:r>
          </w:p>
          <w:p w14:paraId="0E439DF6" w14:textId="77777777" w:rsidR="003C7770" w:rsidRDefault="003C7770" w:rsidP="00F95EE1">
            <w:pPr>
              <w:pStyle w:val="Header"/>
              <w:rPr>
                <w:rFonts w:ascii="Times New Roman" w:hAnsi="Times New Roman"/>
              </w:rPr>
            </w:pPr>
          </w:p>
        </w:tc>
        <w:tc>
          <w:tcPr>
            <w:tcW w:w="715" w:type="dxa"/>
          </w:tcPr>
          <w:p w14:paraId="530FA827" w14:textId="77777777" w:rsidR="003C7770" w:rsidRDefault="003C7770" w:rsidP="00F95EE1">
            <w:pPr>
              <w:pStyle w:val="Header"/>
              <w:rPr>
                <w:rFonts w:ascii="Times New Roman" w:hAnsi="Times New Roman"/>
              </w:rPr>
            </w:pPr>
          </w:p>
        </w:tc>
        <w:tc>
          <w:tcPr>
            <w:tcW w:w="498" w:type="dxa"/>
          </w:tcPr>
          <w:p w14:paraId="1AB2CC71" w14:textId="77777777" w:rsidR="003C7770" w:rsidRDefault="003C7770" w:rsidP="00F95EE1">
            <w:pPr>
              <w:pStyle w:val="Header"/>
              <w:rPr>
                <w:rFonts w:ascii="Times New Roman" w:hAnsi="Times New Roman"/>
              </w:rPr>
            </w:pPr>
          </w:p>
        </w:tc>
        <w:tc>
          <w:tcPr>
            <w:tcW w:w="1250" w:type="dxa"/>
          </w:tcPr>
          <w:p w14:paraId="5859D095" w14:textId="77777777" w:rsidR="003C7770" w:rsidRDefault="003C7770" w:rsidP="00F95EE1">
            <w:pPr>
              <w:pStyle w:val="Header"/>
              <w:rPr>
                <w:rFonts w:ascii="Times New Roman" w:hAnsi="Times New Roman"/>
              </w:rPr>
            </w:pPr>
          </w:p>
        </w:tc>
      </w:tr>
      <w:bookmarkEnd w:id="1"/>
      <w:tr w:rsidR="003C7770" w14:paraId="0F646E11" w14:textId="77777777" w:rsidTr="00F95EE1">
        <w:trPr>
          <w:cantSplit/>
        </w:trPr>
        <w:tc>
          <w:tcPr>
            <w:tcW w:w="1620" w:type="dxa"/>
          </w:tcPr>
          <w:p w14:paraId="0FF77F86" w14:textId="77777777" w:rsidR="003C7770" w:rsidRDefault="003C7770" w:rsidP="00F95EE1">
            <w:pPr>
              <w:pStyle w:val="Header"/>
              <w:rPr>
                <w:rFonts w:ascii="Times New Roman" w:hAnsi="Times New Roman"/>
              </w:rPr>
            </w:pPr>
          </w:p>
        </w:tc>
        <w:tc>
          <w:tcPr>
            <w:tcW w:w="466" w:type="dxa"/>
            <w:tcBorders>
              <w:right w:val="nil"/>
            </w:tcBorders>
          </w:tcPr>
          <w:p w14:paraId="24E3ED1B" w14:textId="77777777" w:rsidR="003C7770" w:rsidRDefault="003C7770" w:rsidP="00F95EE1">
            <w:pPr>
              <w:pStyle w:val="Header"/>
              <w:rPr>
                <w:rFonts w:ascii="Times New Roman" w:hAnsi="Times New Roman"/>
              </w:rPr>
            </w:pPr>
          </w:p>
        </w:tc>
        <w:tc>
          <w:tcPr>
            <w:tcW w:w="434" w:type="dxa"/>
            <w:tcBorders>
              <w:left w:val="nil"/>
              <w:right w:val="nil"/>
            </w:tcBorders>
          </w:tcPr>
          <w:p w14:paraId="570BEBD7" w14:textId="77777777" w:rsidR="003C7770" w:rsidRDefault="003C7770" w:rsidP="00F95EE1">
            <w:pPr>
              <w:pStyle w:val="Header"/>
              <w:rPr>
                <w:rFonts w:ascii="Times New Roman" w:hAnsi="Times New Roman"/>
              </w:rPr>
            </w:pPr>
          </w:p>
        </w:tc>
        <w:tc>
          <w:tcPr>
            <w:tcW w:w="540" w:type="dxa"/>
            <w:tcBorders>
              <w:left w:val="nil"/>
              <w:right w:val="nil"/>
            </w:tcBorders>
          </w:tcPr>
          <w:p w14:paraId="7F63786F" w14:textId="77777777"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14:paraId="261038A8" w14:textId="77777777" w:rsidR="003C7770" w:rsidRDefault="003C7770" w:rsidP="00F95EE1">
            <w:pPr>
              <w:pStyle w:val="Header"/>
              <w:rPr>
                <w:rFonts w:ascii="Times New Roman" w:hAnsi="Times New Roman"/>
              </w:rPr>
            </w:pPr>
            <w:r>
              <w:rPr>
                <w:rFonts w:ascii="Times New Roman" w:hAnsi="Times New Roman"/>
              </w:rPr>
              <w:t>payment of tax or aid anticipation certificates;</w:t>
            </w:r>
          </w:p>
          <w:p w14:paraId="575A4219" w14:textId="77777777" w:rsidR="003C7770" w:rsidRDefault="003C7770" w:rsidP="00F95EE1">
            <w:pPr>
              <w:pStyle w:val="Header"/>
              <w:rPr>
                <w:rFonts w:ascii="Times New Roman" w:hAnsi="Times New Roman"/>
              </w:rPr>
            </w:pPr>
          </w:p>
        </w:tc>
        <w:tc>
          <w:tcPr>
            <w:tcW w:w="715" w:type="dxa"/>
          </w:tcPr>
          <w:p w14:paraId="3CA69458" w14:textId="77777777" w:rsidR="003C7770" w:rsidRDefault="003C7770" w:rsidP="00F95EE1">
            <w:pPr>
              <w:pStyle w:val="Header"/>
              <w:rPr>
                <w:rFonts w:ascii="Times New Roman" w:hAnsi="Times New Roman"/>
              </w:rPr>
            </w:pPr>
          </w:p>
        </w:tc>
        <w:tc>
          <w:tcPr>
            <w:tcW w:w="498" w:type="dxa"/>
          </w:tcPr>
          <w:p w14:paraId="5D95D6F3" w14:textId="77777777" w:rsidR="003C7770" w:rsidRDefault="003C7770" w:rsidP="00F95EE1">
            <w:pPr>
              <w:pStyle w:val="Header"/>
              <w:rPr>
                <w:rFonts w:ascii="Times New Roman" w:hAnsi="Times New Roman"/>
              </w:rPr>
            </w:pPr>
          </w:p>
        </w:tc>
        <w:tc>
          <w:tcPr>
            <w:tcW w:w="1250" w:type="dxa"/>
          </w:tcPr>
          <w:p w14:paraId="58640018" w14:textId="77777777" w:rsidR="003C7770" w:rsidRDefault="003C7770" w:rsidP="00F95EE1">
            <w:pPr>
              <w:pStyle w:val="Header"/>
              <w:rPr>
                <w:rFonts w:ascii="Times New Roman" w:hAnsi="Times New Roman"/>
              </w:rPr>
            </w:pPr>
          </w:p>
        </w:tc>
      </w:tr>
      <w:tr w:rsidR="003C7770" w14:paraId="5BD96B07" w14:textId="77777777" w:rsidTr="00F95EE1">
        <w:trPr>
          <w:cantSplit/>
        </w:trPr>
        <w:tc>
          <w:tcPr>
            <w:tcW w:w="1620" w:type="dxa"/>
          </w:tcPr>
          <w:p w14:paraId="1ADF3162" w14:textId="77777777" w:rsidR="003C7770" w:rsidRDefault="003C7770" w:rsidP="00F95EE1">
            <w:pPr>
              <w:pStyle w:val="Header"/>
              <w:rPr>
                <w:rFonts w:ascii="Times New Roman" w:hAnsi="Times New Roman"/>
              </w:rPr>
            </w:pPr>
          </w:p>
        </w:tc>
        <w:tc>
          <w:tcPr>
            <w:tcW w:w="466" w:type="dxa"/>
            <w:tcBorders>
              <w:right w:val="nil"/>
            </w:tcBorders>
          </w:tcPr>
          <w:p w14:paraId="7F7640B5" w14:textId="77777777" w:rsidR="003C7770" w:rsidRDefault="003C7770" w:rsidP="00F95EE1">
            <w:pPr>
              <w:pStyle w:val="Header"/>
              <w:rPr>
                <w:rFonts w:ascii="Times New Roman" w:hAnsi="Times New Roman"/>
              </w:rPr>
            </w:pPr>
          </w:p>
        </w:tc>
        <w:tc>
          <w:tcPr>
            <w:tcW w:w="434" w:type="dxa"/>
            <w:tcBorders>
              <w:left w:val="nil"/>
              <w:right w:val="nil"/>
            </w:tcBorders>
          </w:tcPr>
          <w:p w14:paraId="769D6439" w14:textId="77777777" w:rsidR="003C7770" w:rsidRDefault="003C7770" w:rsidP="00F95EE1">
            <w:pPr>
              <w:pStyle w:val="Header"/>
              <w:rPr>
                <w:rFonts w:ascii="Times New Roman" w:hAnsi="Times New Roman"/>
              </w:rPr>
            </w:pPr>
          </w:p>
        </w:tc>
        <w:tc>
          <w:tcPr>
            <w:tcW w:w="540" w:type="dxa"/>
            <w:tcBorders>
              <w:left w:val="nil"/>
              <w:right w:val="nil"/>
            </w:tcBorders>
          </w:tcPr>
          <w:p w14:paraId="0F1AE44F" w14:textId="77777777"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14:paraId="15B55915" w14:textId="77777777"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14:paraId="69273ED0" w14:textId="77777777" w:rsidR="003C7770" w:rsidRDefault="003C7770" w:rsidP="00F95EE1">
            <w:pPr>
              <w:pStyle w:val="Header"/>
              <w:rPr>
                <w:rFonts w:ascii="Times New Roman" w:hAnsi="Times New Roman"/>
              </w:rPr>
            </w:pPr>
          </w:p>
        </w:tc>
        <w:tc>
          <w:tcPr>
            <w:tcW w:w="715" w:type="dxa"/>
          </w:tcPr>
          <w:p w14:paraId="21A196A5" w14:textId="77777777" w:rsidR="003C7770" w:rsidRDefault="003C7770" w:rsidP="00F95EE1">
            <w:pPr>
              <w:pStyle w:val="Header"/>
              <w:rPr>
                <w:rFonts w:ascii="Times New Roman" w:hAnsi="Times New Roman"/>
              </w:rPr>
            </w:pPr>
          </w:p>
        </w:tc>
        <w:tc>
          <w:tcPr>
            <w:tcW w:w="498" w:type="dxa"/>
          </w:tcPr>
          <w:p w14:paraId="4F1CECB1" w14:textId="77777777" w:rsidR="003C7770" w:rsidRDefault="003C7770" w:rsidP="00F95EE1">
            <w:pPr>
              <w:pStyle w:val="Header"/>
              <w:rPr>
                <w:rFonts w:ascii="Times New Roman" w:hAnsi="Times New Roman"/>
              </w:rPr>
            </w:pPr>
          </w:p>
        </w:tc>
        <w:tc>
          <w:tcPr>
            <w:tcW w:w="1250" w:type="dxa"/>
          </w:tcPr>
          <w:p w14:paraId="23B11759" w14:textId="77777777" w:rsidR="003C7770" w:rsidRDefault="003C7770" w:rsidP="00F95EE1">
            <w:pPr>
              <w:pStyle w:val="Header"/>
              <w:rPr>
                <w:rFonts w:ascii="Times New Roman" w:hAnsi="Times New Roman"/>
              </w:rPr>
            </w:pPr>
          </w:p>
        </w:tc>
      </w:tr>
      <w:tr w:rsidR="003C7770" w14:paraId="6820BC67" w14:textId="77777777" w:rsidTr="00F95EE1">
        <w:trPr>
          <w:cantSplit/>
        </w:trPr>
        <w:tc>
          <w:tcPr>
            <w:tcW w:w="1620" w:type="dxa"/>
          </w:tcPr>
          <w:p w14:paraId="3EEBC023" w14:textId="77777777" w:rsidR="003C7770" w:rsidRDefault="003C7770" w:rsidP="00F95EE1">
            <w:pPr>
              <w:pStyle w:val="Header"/>
              <w:rPr>
                <w:rFonts w:ascii="Times New Roman" w:hAnsi="Times New Roman"/>
              </w:rPr>
            </w:pPr>
          </w:p>
        </w:tc>
        <w:tc>
          <w:tcPr>
            <w:tcW w:w="466" w:type="dxa"/>
            <w:tcBorders>
              <w:right w:val="nil"/>
            </w:tcBorders>
          </w:tcPr>
          <w:p w14:paraId="7536DB53" w14:textId="77777777" w:rsidR="003C7770" w:rsidRDefault="003C7770" w:rsidP="00F95EE1">
            <w:pPr>
              <w:pStyle w:val="Header"/>
              <w:rPr>
                <w:rFonts w:ascii="Times New Roman" w:hAnsi="Times New Roman"/>
              </w:rPr>
            </w:pPr>
          </w:p>
        </w:tc>
        <w:tc>
          <w:tcPr>
            <w:tcW w:w="434" w:type="dxa"/>
            <w:tcBorders>
              <w:left w:val="nil"/>
              <w:right w:val="nil"/>
            </w:tcBorders>
          </w:tcPr>
          <w:p w14:paraId="5488EC79" w14:textId="77777777" w:rsidR="003C7770" w:rsidRDefault="003C7770" w:rsidP="00F95EE1">
            <w:pPr>
              <w:pStyle w:val="Header"/>
              <w:rPr>
                <w:rFonts w:ascii="Times New Roman" w:hAnsi="Times New Roman"/>
              </w:rPr>
            </w:pPr>
          </w:p>
        </w:tc>
        <w:tc>
          <w:tcPr>
            <w:tcW w:w="540" w:type="dxa"/>
            <w:tcBorders>
              <w:left w:val="nil"/>
              <w:right w:val="nil"/>
            </w:tcBorders>
          </w:tcPr>
          <w:p w14:paraId="23E4B866" w14:textId="77777777"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14:paraId="1882DDC0" w14:textId="77777777" w:rsidR="003C7770" w:rsidRDefault="003C7770" w:rsidP="00F95EE1">
            <w:pPr>
              <w:pStyle w:val="Header"/>
              <w:rPr>
                <w:rFonts w:ascii="Times New Roman" w:hAnsi="Times New Roman"/>
              </w:rPr>
            </w:pPr>
            <w:r>
              <w:rPr>
                <w:rFonts w:ascii="Times New Roman" w:hAnsi="Times New Roman"/>
              </w:rPr>
              <w:t>vendor payments; and</w:t>
            </w:r>
          </w:p>
          <w:p w14:paraId="6F81C72B" w14:textId="77777777" w:rsidR="003C7770" w:rsidRDefault="003C7770" w:rsidP="00F95EE1">
            <w:pPr>
              <w:pStyle w:val="Header"/>
              <w:rPr>
                <w:rFonts w:ascii="Times New Roman" w:hAnsi="Times New Roman"/>
              </w:rPr>
            </w:pPr>
          </w:p>
        </w:tc>
        <w:tc>
          <w:tcPr>
            <w:tcW w:w="715" w:type="dxa"/>
          </w:tcPr>
          <w:p w14:paraId="60C2B434" w14:textId="77777777" w:rsidR="003C7770" w:rsidRDefault="003C7770" w:rsidP="00F95EE1">
            <w:pPr>
              <w:pStyle w:val="Header"/>
              <w:rPr>
                <w:rFonts w:ascii="Times New Roman" w:hAnsi="Times New Roman"/>
              </w:rPr>
            </w:pPr>
          </w:p>
        </w:tc>
        <w:tc>
          <w:tcPr>
            <w:tcW w:w="498" w:type="dxa"/>
          </w:tcPr>
          <w:p w14:paraId="28882B33" w14:textId="77777777" w:rsidR="003C7770" w:rsidRDefault="003C7770" w:rsidP="00F95EE1">
            <w:pPr>
              <w:pStyle w:val="Header"/>
              <w:rPr>
                <w:rFonts w:ascii="Times New Roman" w:hAnsi="Times New Roman"/>
              </w:rPr>
            </w:pPr>
          </w:p>
        </w:tc>
        <w:tc>
          <w:tcPr>
            <w:tcW w:w="1250" w:type="dxa"/>
          </w:tcPr>
          <w:p w14:paraId="0AEE041E" w14:textId="77777777" w:rsidR="003C7770" w:rsidRDefault="003C7770" w:rsidP="00F95EE1">
            <w:pPr>
              <w:pStyle w:val="Header"/>
              <w:rPr>
                <w:rFonts w:ascii="Times New Roman" w:hAnsi="Times New Roman"/>
              </w:rPr>
            </w:pPr>
          </w:p>
        </w:tc>
      </w:tr>
      <w:tr w:rsidR="003C7770" w14:paraId="7DECE004" w14:textId="77777777" w:rsidTr="00F95EE1">
        <w:trPr>
          <w:cantSplit/>
        </w:trPr>
        <w:tc>
          <w:tcPr>
            <w:tcW w:w="1620" w:type="dxa"/>
          </w:tcPr>
          <w:p w14:paraId="4AE89C86" w14:textId="77777777" w:rsidR="003C7770" w:rsidRDefault="003C7770" w:rsidP="00F95EE1">
            <w:pPr>
              <w:pStyle w:val="Header"/>
              <w:rPr>
                <w:rFonts w:ascii="Times New Roman" w:hAnsi="Times New Roman"/>
              </w:rPr>
            </w:pPr>
          </w:p>
        </w:tc>
        <w:tc>
          <w:tcPr>
            <w:tcW w:w="466" w:type="dxa"/>
            <w:tcBorders>
              <w:bottom w:val="single" w:sz="4" w:space="0" w:color="auto"/>
              <w:right w:val="nil"/>
            </w:tcBorders>
          </w:tcPr>
          <w:p w14:paraId="58C9AA1A"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4B8F9717" w14:textId="77777777"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14:paraId="5EA4198E" w14:textId="77777777"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14:paraId="5875525F" w14:textId="77777777" w:rsidR="003C7770" w:rsidRDefault="003C7770" w:rsidP="00F95EE1">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27E5F508" w14:textId="77777777" w:rsidR="003C7770" w:rsidRDefault="003C7770" w:rsidP="00F95EE1">
            <w:pPr>
              <w:pStyle w:val="Header"/>
              <w:rPr>
                <w:rFonts w:ascii="Times New Roman" w:hAnsi="Times New Roman"/>
              </w:rPr>
            </w:pPr>
          </w:p>
        </w:tc>
        <w:tc>
          <w:tcPr>
            <w:tcW w:w="715" w:type="dxa"/>
          </w:tcPr>
          <w:p w14:paraId="3BF60AAC" w14:textId="77777777" w:rsidR="003C7770" w:rsidRDefault="003C7770" w:rsidP="00F95EE1">
            <w:pPr>
              <w:pStyle w:val="Header"/>
              <w:rPr>
                <w:rFonts w:ascii="Times New Roman" w:hAnsi="Times New Roman"/>
              </w:rPr>
            </w:pPr>
          </w:p>
        </w:tc>
        <w:tc>
          <w:tcPr>
            <w:tcW w:w="498" w:type="dxa"/>
          </w:tcPr>
          <w:p w14:paraId="69044F5C" w14:textId="77777777" w:rsidR="003C7770" w:rsidRDefault="003C7770" w:rsidP="00F95EE1">
            <w:pPr>
              <w:pStyle w:val="Header"/>
              <w:rPr>
                <w:rFonts w:ascii="Times New Roman" w:hAnsi="Times New Roman"/>
              </w:rPr>
            </w:pPr>
          </w:p>
        </w:tc>
        <w:tc>
          <w:tcPr>
            <w:tcW w:w="1250" w:type="dxa"/>
          </w:tcPr>
          <w:p w14:paraId="65656552" w14:textId="77777777" w:rsidR="003C7770" w:rsidRDefault="003C7770" w:rsidP="00F95EE1">
            <w:pPr>
              <w:pStyle w:val="Header"/>
              <w:rPr>
                <w:rFonts w:ascii="Times New Roman" w:hAnsi="Times New Roman"/>
              </w:rPr>
            </w:pPr>
          </w:p>
        </w:tc>
      </w:tr>
      <w:tr w:rsidR="003C7770" w14:paraId="4D671378" w14:textId="77777777" w:rsidTr="00F95EE1">
        <w:trPr>
          <w:cantSplit/>
        </w:trPr>
        <w:tc>
          <w:tcPr>
            <w:tcW w:w="1620" w:type="dxa"/>
          </w:tcPr>
          <w:p w14:paraId="035AE282" w14:textId="77777777" w:rsidR="003C7770" w:rsidRDefault="003C7770" w:rsidP="00F95EE1">
            <w:pPr>
              <w:pStyle w:val="Header"/>
              <w:rPr>
                <w:rFonts w:ascii="Times New Roman" w:hAnsi="Times New Roman"/>
              </w:rPr>
            </w:pPr>
          </w:p>
        </w:tc>
        <w:tc>
          <w:tcPr>
            <w:tcW w:w="466" w:type="dxa"/>
            <w:tcBorders>
              <w:right w:val="nil"/>
            </w:tcBorders>
          </w:tcPr>
          <w:p w14:paraId="50B03BD0" w14:textId="77777777"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14:paraId="13F3894F" w14:textId="77777777"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14:paraId="00E76103" w14:textId="77777777" w:rsidR="003C7770" w:rsidRDefault="003C7770" w:rsidP="00F95EE1">
            <w:pPr>
              <w:pStyle w:val="Header"/>
              <w:rPr>
                <w:rFonts w:ascii="Times New Roman" w:hAnsi="Times New Roman"/>
              </w:rPr>
            </w:pPr>
          </w:p>
        </w:tc>
        <w:tc>
          <w:tcPr>
            <w:tcW w:w="715" w:type="dxa"/>
          </w:tcPr>
          <w:p w14:paraId="4781643D" w14:textId="77777777" w:rsidR="003C7770" w:rsidRDefault="003C7770" w:rsidP="00F95EE1">
            <w:pPr>
              <w:pStyle w:val="Header"/>
              <w:rPr>
                <w:rFonts w:ascii="Times New Roman" w:hAnsi="Times New Roman"/>
              </w:rPr>
            </w:pPr>
          </w:p>
        </w:tc>
        <w:tc>
          <w:tcPr>
            <w:tcW w:w="498" w:type="dxa"/>
          </w:tcPr>
          <w:p w14:paraId="49EF622F" w14:textId="77777777" w:rsidR="003C7770" w:rsidRDefault="003C7770" w:rsidP="00F95EE1">
            <w:pPr>
              <w:pStyle w:val="Header"/>
              <w:rPr>
                <w:rFonts w:ascii="Times New Roman" w:hAnsi="Times New Roman"/>
              </w:rPr>
            </w:pPr>
          </w:p>
        </w:tc>
        <w:tc>
          <w:tcPr>
            <w:tcW w:w="1250" w:type="dxa"/>
          </w:tcPr>
          <w:p w14:paraId="7F968B33" w14:textId="77777777" w:rsidR="003C7770" w:rsidRDefault="003C7770" w:rsidP="00F95EE1">
            <w:pPr>
              <w:pStyle w:val="Header"/>
              <w:rPr>
                <w:rFonts w:ascii="Times New Roman" w:hAnsi="Times New Roman"/>
              </w:rPr>
            </w:pPr>
          </w:p>
        </w:tc>
      </w:tr>
      <w:tr w:rsidR="003C7770" w14:paraId="227194C0" w14:textId="77777777" w:rsidTr="00F95EE1">
        <w:trPr>
          <w:cantSplit/>
        </w:trPr>
        <w:tc>
          <w:tcPr>
            <w:tcW w:w="1620" w:type="dxa"/>
          </w:tcPr>
          <w:p w14:paraId="0662CAD3" w14:textId="77777777" w:rsidR="003C7770" w:rsidRDefault="003C7770" w:rsidP="00F95EE1">
            <w:pPr>
              <w:pStyle w:val="Header"/>
              <w:rPr>
                <w:rFonts w:ascii="Times New Roman" w:hAnsi="Times New Roman"/>
              </w:rPr>
            </w:pPr>
          </w:p>
        </w:tc>
        <w:tc>
          <w:tcPr>
            <w:tcW w:w="466" w:type="dxa"/>
            <w:tcBorders>
              <w:right w:val="nil"/>
            </w:tcBorders>
          </w:tcPr>
          <w:p w14:paraId="170BA72B" w14:textId="77777777"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14:paraId="3518DE09" w14:textId="77777777"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14:paraId="160AC8B4" w14:textId="77777777" w:rsidR="003C7770" w:rsidRDefault="003C7770" w:rsidP="00F95EE1">
            <w:pPr>
              <w:pStyle w:val="Header"/>
              <w:rPr>
                <w:rFonts w:ascii="Times New Roman" w:hAnsi="Times New Roman"/>
              </w:rPr>
            </w:pPr>
          </w:p>
        </w:tc>
        <w:tc>
          <w:tcPr>
            <w:tcW w:w="715" w:type="dxa"/>
          </w:tcPr>
          <w:p w14:paraId="36C2552B" w14:textId="77777777" w:rsidR="003C7770" w:rsidRDefault="003C7770" w:rsidP="00F95EE1">
            <w:pPr>
              <w:pStyle w:val="Header"/>
              <w:rPr>
                <w:rFonts w:ascii="Times New Roman" w:hAnsi="Times New Roman"/>
              </w:rPr>
            </w:pPr>
          </w:p>
        </w:tc>
        <w:tc>
          <w:tcPr>
            <w:tcW w:w="498" w:type="dxa"/>
          </w:tcPr>
          <w:p w14:paraId="584A19CD" w14:textId="77777777" w:rsidR="003C7770" w:rsidRDefault="003C7770" w:rsidP="00F95EE1">
            <w:pPr>
              <w:pStyle w:val="Header"/>
              <w:rPr>
                <w:rFonts w:ascii="Times New Roman" w:hAnsi="Times New Roman"/>
              </w:rPr>
            </w:pPr>
          </w:p>
        </w:tc>
        <w:tc>
          <w:tcPr>
            <w:tcW w:w="1250" w:type="dxa"/>
          </w:tcPr>
          <w:p w14:paraId="2DCCBCBE" w14:textId="77777777" w:rsidR="003C7770" w:rsidRDefault="003C7770" w:rsidP="00F95EE1">
            <w:pPr>
              <w:pStyle w:val="Header"/>
              <w:rPr>
                <w:rFonts w:ascii="Times New Roman" w:hAnsi="Times New Roman"/>
              </w:rPr>
            </w:pPr>
          </w:p>
        </w:tc>
      </w:tr>
      <w:tr w:rsidR="003C7770" w14:paraId="6EB117EA" w14:textId="77777777" w:rsidTr="00F95EE1">
        <w:trPr>
          <w:cantSplit/>
        </w:trPr>
        <w:tc>
          <w:tcPr>
            <w:tcW w:w="1620" w:type="dxa"/>
          </w:tcPr>
          <w:p w14:paraId="7A64476A" w14:textId="77777777" w:rsidR="003C7770" w:rsidRDefault="003C7770" w:rsidP="00F95EE1">
            <w:pPr>
              <w:pStyle w:val="Header"/>
              <w:rPr>
                <w:rFonts w:ascii="Times New Roman" w:hAnsi="Times New Roman"/>
              </w:rPr>
            </w:pPr>
          </w:p>
        </w:tc>
        <w:tc>
          <w:tcPr>
            <w:tcW w:w="466" w:type="dxa"/>
            <w:tcBorders>
              <w:right w:val="nil"/>
            </w:tcBorders>
          </w:tcPr>
          <w:p w14:paraId="74149A27" w14:textId="77777777" w:rsidR="003C7770" w:rsidRDefault="003C7770" w:rsidP="00F95EE1">
            <w:pPr>
              <w:pStyle w:val="Header"/>
              <w:rPr>
                <w:rFonts w:ascii="Times New Roman" w:hAnsi="Times New Roman"/>
              </w:rPr>
            </w:pPr>
          </w:p>
        </w:tc>
        <w:tc>
          <w:tcPr>
            <w:tcW w:w="434" w:type="dxa"/>
            <w:tcBorders>
              <w:left w:val="nil"/>
              <w:right w:val="nil"/>
            </w:tcBorders>
          </w:tcPr>
          <w:p w14:paraId="556AB2B1"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7956191F" w14:textId="77777777" w:rsidR="003C7770" w:rsidRDefault="003C7770" w:rsidP="00F95EE1">
            <w:pPr>
              <w:pStyle w:val="Header"/>
              <w:rPr>
                <w:rFonts w:ascii="Times New Roman" w:hAnsi="Times New Roman"/>
              </w:rPr>
            </w:pPr>
            <w:r>
              <w:rPr>
                <w:rFonts w:ascii="Times New Roman" w:hAnsi="Times New Roman"/>
              </w:rPr>
              <w:t>annual delegation of authority to make electronic funds transfers to a designated business administrator?</w:t>
            </w:r>
          </w:p>
          <w:p w14:paraId="770EBEE2" w14:textId="77777777" w:rsidR="003C7770" w:rsidRDefault="003C7770" w:rsidP="00F95EE1">
            <w:pPr>
              <w:pStyle w:val="Header"/>
              <w:rPr>
                <w:rFonts w:ascii="Times New Roman" w:hAnsi="Times New Roman"/>
              </w:rPr>
            </w:pPr>
          </w:p>
        </w:tc>
        <w:tc>
          <w:tcPr>
            <w:tcW w:w="715" w:type="dxa"/>
          </w:tcPr>
          <w:p w14:paraId="0BBDD16D" w14:textId="77777777" w:rsidR="003C7770" w:rsidRDefault="003C7770" w:rsidP="00F95EE1">
            <w:pPr>
              <w:pStyle w:val="Header"/>
              <w:rPr>
                <w:rFonts w:ascii="Times New Roman" w:hAnsi="Times New Roman"/>
              </w:rPr>
            </w:pPr>
          </w:p>
        </w:tc>
        <w:tc>
          <w:tcPr>
            <w:tcW w:w="498" w:type="dxa"/>
          </w:tcPr>
          <w:p w14:paraId="0C17F6AD" w14:textId="77777777" w:rsidR="003C7770" w:rsidRDefault="003C7770" w:rsidP="00F95EE1">
            <w:pPr>
              <w:pStyle w:val="Header"/>
              <w:rPr>
                <w:rFonts w:ascii="Times New Roman" w:hAnsi="Times New Roman"/>
              </w:rPr>
            </w:pPr>
          </w:p>
        </w:tc>
        <w:tc>
          <w:tcPr>
            <w:tcW w:w="1250" w:type="dxa"/>
          </w:tcPr>
          <w:p w14:paraId="0E5F078B" w14:textId="77777777" w:rsidR="003C7770" w:rsidRDefault="003C7770" w:rsidP="00F95EE1">
            <w:pPr>
              <w:pStyle w:val="Header"/>
              <w:rPr>
                <w:rFonts w:ascii="Times New Roman" w:hAnsi="Times New Roman"/>
              </w:rPr>
            </w:pPr>
          </w:p>
        </w:tc>
      </w:tr>
      <w:tr w:rsidR="003C7770" w14:paraId="306384D1" w14:textId="77777777" w:rsidTr="00F95EE1">
        <w:trPr>
          <w:cantSplit/>
        </w:trPr>
        <w:tc>
          <w:tcPr>
            <w:tcW w:w="1620" w:type="dxa"/>
          </w:tcPr>
          <w:p w14:paraId="1AEF6399" w14:textId="77777777" w:rsidR="003C7770" w:rsidRDefault="003C7770" w:rsidP="00F95EE1">
            <w:pPr>
              <w:pStyle w:val="Header"/>
              <w:rPr>
                <w:rFonts w:ascii="Times New Roman" w:hAnsi="Times New Roman"/>
              </w:rPr>
            </w:pPr>
          </w:p>
        </w:tc>
        <w:tc>
          <w:tcPr>
            <w:tcW w:w="466" w:type="dxa"/>
            <w:tcBorders>
              <w:right w:val="nil"/>
            </w:tcBorders>
          </w:tcPr>
          <w:p w14:paraId="6CCC9429" w14:textId="77777777" w:rsidR="003C7770" w:rsidRDefault="003C7770" w:rsidP="00F95EE1">
            <w:pPr>
              <w:pStyle w:val="Header"/>
              <w:rPr>
                <w:rFonts w:ascii="Times New Roman" w:hAnsi="Times New Roman"/>
              </w:rPr>
            </w:pPr>
          </w:p>
        </w:tc>
        <w:tc>
          <w:tcPr>
            <w:tcW w:w="434" w:type="dxa"/>
            <w:tcBorders>
              <w:left w:val="nil"/>
              <w:right w:val="nil"/>
            </w:tcBorders>
          </w:tcPr>
          <w:p w14:paraId="7F5CCFD8"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14:paraId="269E817D" w14:textId="77777777" w:rsidR="003C7770" w:rsidRDefault="003C7770" w:rsidP="00F95EE1">
            <w:pPr>
              <w:pStyle w:val="Header"/>
              <w:rPr>
                <w:rFonts w:ascii="Times New Roman" w:hAnsi="Times New Roman"/>
              </w:rPr>
            </w:pPr>
            <w:r>
              <w:rPr>
                <w:rFonts w:ascii="Times New Roman" w:hAnsi="Times New Roman"/>
              </w:rPr>
              <w:t>the disbursing bank to keep a certified copy of delegation of authority?</w:t>
            </w:r>
          </w:p>
          <w:p w14:paraId="29DA612B" w14:textId="77777777" w:rsidR="003C7770" w:rsidRDefault="003C7770" w:rsidP="00F95EE1">
            <w:pPr>
              <w:pStyle w:val="Header"/>
              <w:rPr>
                <w:rFonts w:ascii="Times New Roman" w:hAnsi="Times New Roman"/>
              </w:rPr>
            </w:pPr>
          </w:p>
        </w:tc>
        <w:tc>
          <w:tcPr>
            <w:tcW w:w="715" w:type="dxa"/>
          </w:tcPr>
          <w:p w14:paraId="39CE7069" w14:textId="77777777" w:rsidR="003C7770" w:rsidRDefault="003C7770" w:rsidP="00F95EE1">
            <w:pPr>
              <w:pStyle w:val="Header"/>
              <w:rPr>
                <w:rFonts w:ascii="Times New Roman" w:hAnsi="Times New Roman"/>
              </w:rPr>
            </w:pPr>
          </w:p>
        </w:tc>
        <w:tc>
          <w:tcPr>
            <w:tcW w:w="498" w:type="dxa"/>
          </w:tcPr>
          <w:p w14:paraId="3FBB320E" w14:textId="77777777" w:rsidR="003C7770" w:rsidRDefault="003C7770" w:rsidP="00F95EE1">
            <w:pPr>
              <w:pStyle w:val="Header"/>
              <w:rPr>
                <w:rFonts w:ascii="Times New Roman" w:hAnsi="Times New Roman"/>
              </w:rPr>
            </w:pPr>
          </w:p>
        </w:tc>
        <w:tc>
          <w:tcPr>
            <w:tcW w:w="1250" w:type="dxa"/>
          </w:tcPr>
          <w:p w14:paraId="0B7C089F" w14:textId="77777777" w:rsidR="003C7770" w:rsidRDefault="003C7770" w:rsidP="00F95EE1">
            <w:pPr>
              <w:pStyle w:val="Header"/>
              <w:rPr>
                <w:rFonts w:ascii="Times New Roman" w:hAnsi="Times New Roman"/>
              </w:rPr>
            </w:pPr>
          </w:p>
        </w:tc>
      </w:tr>
      <w:tr w:rsidR="003C7770" w14:paraId="3DDDA92F" w14:textId="77777777" w:rsidTr="00F95EE1">
        <w:trPr>
          <w:cantSplit/>
        </w:trPr>
        <w:tc>
          <w:tcPr>
            <w:tcW w:w="1620" w:type="dxa"/>
          </w:tcPr>
          <w:p w14:paraId="74EB2395" w14:textId="77777777" w:rsidR="003C7770" w:rsidRDefault="003C7770" w:rsidP="00F95EE1">
            <w:pPr>
              <w:pStyle w:val="Header"/>
              <w:rPr>
                <w:rFonts w:ascii="Times New Roman" w:hAnsi="Times New Roman"/>
              </w:rPr>
            </w:pPr>
          </w:p>
        </w:tc>
        <w:tc>
          <w:tcPr>
            <w:tcW w:w="466" w:type="dxa"/>
            <w:tcBorders>
              <w:right w:val="nil"/>
            </w:tcBorders>
          </w:tcPr>
          <w:p w14:paraId="7BC10D47" w14:textId="77777777" w:rsidR="003C7770" w:rsidRDefault="003C7770" w:rsidP="00F95EE1">
            <w:pPr>
              <w:pStyle w:val="Header"/>
              <w:rPr>
                <w:rFonts w:ascii="Times New Roman" w:hAnsi="Times New Roman"/>
              </w:rPr>
            </w:pPr>
          </w:p>
        </w:tc>
        <w:tc>
          <w:tcPr>
            <w:tcW w:w="434" w:type="dxa"/>
            <w:tcBorders>
              <w:left w:val="nil"/>
              <w:right w:val="nil"/>
            </w:tcBorders>
          </w:tcPr>
          <w:p w14:paraId="38274A44" w14:textId="77777777"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14:paraId="5658D4B7" w14:textId="77777777" w:rsidR="003C7770" w:rsidRDefault="003C7770" w:rsidP="00F95EE1">
            <w:pPr>
              <w:pStyle w:val="Header"/>
              <w:rPr>
                <w:rFonts w:ascii="Times New Roman" w:hAnsi="Times New Roman"/>
              </w:rPr>
            </w:pPr>
            <w:r>
              <w:rPr>
                <w:rFonts w:ascii="Times New Roman" w:hAnsi="Times New Roman"/>
              </w:rPr>
              <w:t>identification of the initiator of each electronic transfer?</w:t>
            </w:r>
          </w:p>
          <w:p w14:paraId="28E54B4C" w14:textId="77777777" w:rsidR="003C7770" w:rsidRDefault="003C7770" w:rsidP="00F95EE1">
            <w:pPr>
              <w:pStyle w:val="Header"/>
              <w:rPr>
                <w:rFonts w:ascii="Times New Roman" w:hAnsi="Times New Roman"/>
              </w:rPr>
            </w:pPr>
          </w:p>
        </w:tc>
        <w:tc>
          <w:tcPr>
            <w:tcW w:w="715" w:type="dxa"/>
          </w:tcPr>
          <w:p w14:paraId="7F865BC7" w14:textId="77777777" w:rsidR="003C7770" w:rsidRDefault="003C7770" w:rsidP="00F95EE1">
            <w:pPr>
              <w:pStyle w:val="Header"/>
              <w:rPr>
                <w:rFonts w:ascii="Times New Roman" w:hAnsi="Times New Roman"/>
              </w:rPr>
            </w:pPr>
          </w:p>
        </w:tc>
        <w:tc>
          <w:tcPr>
            <w:tcW w:w="498" w:type="dxa"/>
          </w:tcPr>
          <w:p w14:paraId="607BD1D5" w14:textId="77777777" w:rsidR="003C7770" w:rsidRDefault="003C7770" w:rsidP="00F95EE1">
            <w:pPr>
              <w:pStyle w:val="Header"/>
              <w:rPr>
                <w:rFonts w:ascii="Times New Roman" w:hAnsi="Times New Roman"/>
              </w:rPr>
            </w:pPr>
          </w:p>
        </w:tc>
        <w:tc>
          <w:tcPr>
            <w:tcW w:w="1250" w:type="dxa"/>
          </w:tcPr>
          <w:p w14:paraId="092DD1FE" w14:textId="77777777" w:rsidR="003C7770" w:rsidRDefault="003C7770" w:rsidP="00F95EE1">
            <w:pPr>
              <w:pStyle w:val="Header"/>
              <w:rPr>
                <w:rFonts w:ascii="Times New Roman" w:hAnsi="Times New Roman"/>
              </w:rPr>
            </w:pPr>
          </w:p>
        </w:tc>
      </w:tr>
      <w:tr w:rsidR="003C7770" w14:paraId="46D7F669" w14:textId="77777777" w:rsidTr="00F95EE1">
        <w:trPr>
          <w:cantSplit/>
        </w:trPr>
        <w:tc>
          <w:tcPr>
            <w:tcW w:w="1620" w:type="dxa"/>
          </w:tcPr>
          <w:p w14:paraId="7BB0347B" w14:textId="77777777" w:rsidR="003C7770" w:rsidRDefault="003C7770" w:rsidP="00F95EE1">
            <w:pPr>
              <w:pStyle w:val="Header"/>
              <w:rPr>
                <w:rFonts w:ascii="Times New Roman" w:hAnsi="Times New Roman"/>
              </w:rPr>
            </w:pPr>
          </w:p>
        </w:tc>
        <w:tc>
          <w:tcPr>
            <w:tcW w:w="466" w:type="dxa"/>
            <w:tcBorders>
              <w:right w:val="nil"/>
            </w:tcBorders>
          </w:tcPr>
          <w:p w14:paraId="31DA4CAB" w14:textId="77777777" w:rsidR="003C7770" w:rsidRDefault="003C7770" w:rsidP="00F95EE1">
            <w:pPr>
              <w:pStyle w:val="Header"/>
              <w:rPr>
                <w:rFonts w:ascii="Times New Roman" w:hAnsi="Times New Roman"/>
              </w:rPr>
            </w:pPr>
          </w:p>
        </w:tc>
        <w:tc>
          <w:tcPr>
            <w:tcW w:w="434" w:type="dxa"/>
            <w:tcBorders>
              <w:left w:val="nil"/>
              <w:right w:val="nil"/>
            </w:tcBorders>
          </w:tcPr>
          <w:p w14:paraId="1EBC0AE0" w14:textId="77777777"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14:paraId="2EF9E32E" w14:textId="77777777" w:rsidR="003C7770" w:rsidRDefault="003C7770" w:rsidP="00F95EE1">
            <w:pPr>
              <w:pStyle w:val="Header"/>
              <w:rPr>
                <w:rFonts w:ascii="Times New Roman" w:hAnsi="Times New Roman"/>
              </w:rPr>
            </w:pPr>
            <w:r>
              <w:rPr>
                <w:rFonts w:ascii="Times New Roman" w:hAnsi="Times New Roman"/>
              </w:rPr>
              <w:t xml:space="preserve">the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14:paraId="438D3134" w14:textId="77777777" w:rsidR="003C7770" w:rsidRDefault="003C7770" w:rsidP="00F95EE1">
            <w:pPr>
              <w:pStyle w:val="Header"/>
              <w:rPr>
                <w:rFonts w:ascii="Times New Roman" w:hAnsi="Times New Roman"/>
              </w:rPr>
            </w:pPr>
          </w:p>
        </w:tc>
        <w:tc>
          <w:tcPr>
            <w:tcW w:w="715" w:type="dxa"/>
          </w:tcPr>
          <w:p w14:paraId="1AA57B66" w14:textId="77777777" w:rsidR="003C7770" w:rsidRDefault="003C7770" w:rsidP="00F95EE1">
            <w:pPr>
              <w:pStyle w:val="Header"/>
              <w:rPr>
                <w:rFonts w:ascii="Times New Roman" w:hAnsi="Times New Roman"/>
              </w:rPr>
            </w:pPr>
          </w:p>
        </w:tc>
        <w:tc>
          <w:tcPr>
            <w:tcW w:w="498" w:type="dxa"/>
          </w:tcPr>
          <w:p w14:paraId="597BB3EC" w14:textId="77777777" w:rsidR="003C7770" w:rsidRDefault="003C7770" w:rsidP="00F95EE1">
            <w:pPr>
              <w:pStyle w:val="Header"/>
              <w:rPr>
                <w:rFonts w:ascii="Times New Roman" w:hAnsi="Times New Roman"/>
              </w:rPr>
            </w:pPr>
          </w:p>
        </w:tc>
        <w:tc>
          <w:tcPr>
            <w:tcW w:w="1250" w:type="dxa"/>
          </w:tcPr>
          <w:p w14:paraId="79B24397" w14:textId="77777777" w:rsidR="003C7770" w:rsidRDefault="003C7770" w:rsidP="00F95EE1">
            <w:pPr>
              <w:pStyle w:val="Header"/>
              <w:rPr>
                <w:rFonts w:ascii="Times New Roman" w:hAnsi="Times New Roman"/>
              </w:rPr>
            </w:pPr>
          </w:p>
        </w:tc>
      </w:tr>
      <w:tr w:rsidR="003C7770" w14:paraId="0F39AF58" w14:textId="77777777" w:rsidTr="00F95EE1">
        <w:trPr>
          <w:cantSplit/>
        </w:trPr>
        <w:tc>
          <w:tcPr>
            <w:tcW w:w="1620" w:type="dxa"/>
          </w:tcPr>
          <w:p w14:paraId="6614EC0A" w14:textId="77777777" w:rsidR="003C7770" w:rsidRDefault="003C7770" w:rsidP="00F95EE1">
            <w:pPr>
              <w:pStyle w:val="Header"/>
              <w:rPr>
                <w:rFonts w:ascii="Times New Roman" w:hAnsi="Times New Roman"/>
              </w:rPr>
            </w:pPr>
          </w:p>
        </w:tc>
        <w:tc>
          <w:tcPr>
            <w:tcW w:w="466" w:type="dxa"/>
            <w:tcBorders>
              <w:right w:val="nil"/>
            </w:tcBorders>
          </w:tcPr>
          <w:p w14:paraId="4BB029ED" w14:textId="77777777" w:rsidR="003C7770" w:rsidRDefault="003C7770" w:rsidP="00F95EE1">
            <w:pPr>
              <w:pStyle w:val="Header"/>
              <w:rPr>
                <w:rFonts w:ascii="Times New Roman" w:hAnsi="Times New Roman"/>
              </w:rPr>
            </w:pPr>
          </w:p>
        </w:tc>
        <w:tc>
          <w:tcPr>
            <w:tcW w:w="434" w:type="dxa"/>
            <w:tcBorders>
              <w:left w:val="nil"/>
              <w:right w:val="nil"/>
            </w:tcBorders>
          </w:tcPr>
          <w:p w14:paraId="40455153" w14:textId="77777777"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14:paraId="3E4DAA07" w14:textId="77777777" w:rsidR="003C7770" w:rsidRDefault="003C7770" w:rsidP="00F95EE1">
            <w:pPr>
              <w:pStyle w:val="Header"/>
              <w:rPr>
                <w:rFonts w:ascii="Times New Roman" w:hAnsi="Times New Roman"/>
              </w:rPr>
            </w:pPr>
            <w:r>
              <w:rPr>
                <w:rFonts w:ascii="Times New Roman" w:hAnsi="Times New Roman"/>
              </w:rPr>
              <w:t>written confirmation of each transaction within one business day?</w:t>
            </w:r>
          </w:p>
          <w:p w14:paraId="4480B652" w14:textId="77777777" w:rsidR="003C7770" w:rsidRDefault="003C7770" w:rsidP="00F95EE1">
            <w:pPr>
              <w:pStyle w:val="Header"/>
              <w:rPr>
                <w:rFonts w:ascii="Times New Roman" w:hAnsi="Times New Roman"/>
              </w:rPr>
            </w:pPr>
          </w:p>
        </w:tc>
        <w:tc>
          <w:tcPr>
            <w:tcW w:w="715" w:type="dxa"/>
          </w:tcPr>
          <w:p w14:paraId="18DF3139" w14:textId="77777777" w:rsidR="003C7770" w:rsidRDefault="003C7770" w:rsidP="00F95EE1">
            <w:pPr>
              <w:pStyle w:val="Header"/>
              <w:rPr>
                <w:rFonts w:ascii="Times New Roman" w:hAnsi="Times New Roman"/>
              </w:rPr>
            </w:pPr>
          </w:p>
        </w:tc>
        <w:tc>
          <w:tcPr>
            <w:tcW w:w="498" w:type="dxa"/>
          </w:tcPr>
          <w:p w14:paraId="45700B7C" w14:textId="77777777" w:rsidR="003C7770" w:rsidRDefault="003C7770" w:rsidP="00F95EE1">
            <w:pPr>
              <w:pStyle w:val="Header"/>
              <w:rPr>
                <w:rFonts w:ascii="Times New Roman" w:hAnsi="Times New Roman"/>
              </w:rPr>
            </w:pPr>
          </w:p>
        </w:tc>
        <w:tc>
          <w:tcPr>
            <w:tcW w:w="1250" w:type="dxa"/>
          </w:tcPr>
          <w:p w14:paraId="76755B3A" w14:textId="77777777" w:rsidR="003C7770" w:rsidRDefault="003C7770" w:rsidP="00F95EE1">
            <w:pPr>
              <w:pStyle w:val="Header"/>
              <w:rPr>
                <w:rFonts w:ascii="Times New Roman" w:hAnsi="Times New Roman"/>
              </w:rPr>
            </w:pPr>
          </w:p>
        </w:tc>
      </w:tr>
      <w:tr w:rsidR="003C7770" w14:paraId="654F295C" w14:textId="77777777" w:rsidTr="00F95EE1">
        <w:trPr>
          <w:cantSplit/>
        </w:trPr>
        <w:tc>
          <w:tcPr>
            <w:tcW w:w="1620" w:type="dxa"/>
          </w:tcPr>
          <w:p w14:paraId="33086C68" w14:textId="77777777" w:rsidR="003C7770" w:rsidRDefault="003C7770" w:rsidP="00F95EE1">
            <w:pPr>
              <w:pStyle w:val="Header"/>
              <w:rPr>
                <w:rFonts w:ascii="Times New Roman" w:hAnsi="Times New Roman"/>
              </w:rPr>
            </w:pPr>
          </w:p>
        </w:tc>
        <w:tc>
          <w:tcPr>
            <w:tcW w:w="466" w:type="dxa"/>
            <w:tcBorders>
              <w:right w:val="nil"/>
            </w:tcBorders>
          </w:tcPr>
          <w:p w14:paraId="6533966A" w14:textId="77777777" w:rsidR="003C7770" w:rsidRDefault="003C7770" w:rsidP="00F95EE1">
            <w:pPr>
              <w:pStyle w:val="Header"/>
              <w:rPr>
                <w:rFonts w:ascii="Times New Roman" w:hAnsi="Times New Roman"/>
              </w:rPr>
            </w:pPr>
          </w:p>
        </w:tc>
        <w:tc>
          <w:tcPr>
            <w:tcW w:w="434" w:type="dxa"/>
            <w:tcBorders>
              <w:left w:val="nil"/>
              <w:right w:val="nil"/>
            </w:tcBorders>
          </w:tcPr>
          <w:p w14:paraId="071E4909" w14:textId="77777777"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14:paraId="2FE4A0A8" w14:textId="77777777" w:rsidR="003C7770" w:rsidRDefault="003C7770" w:rsidP="00F95EE1">
            <w:pPr>
              <w:pStyle w:val="Header"/>
              <w:rPr>
                <w:rFonts w:ascii="Times New Roman" w:hAnsi="Times New Roman"/>
              </w:rPr>
            </w:pPr>
            <w:r>
              <w:rPr>
                <w:rFonts w:ascii="Times New Roman" w:hAnsi="Times New Roman"/>
              </w:rPr>
              <w:t>a list of transactions to be submitted to the charter school’s board at the next regular meeting after the transaction?</w:t>
            </w:r>
          </w:p>
          <w:p w14:paraId="70F42452" w14:textId="77777777" w:rsidR="003C7770" w:rsidRDefault="003C7770" w:rsidP="00F95EE1">
            <w:pPr>
              <w:pStyle w:val="Header"/>
              <w:rPr>
                <w:rFonts w:ascii="Times New Roman" w:hAnsi="Times New Roman"/>
              </w:rPr>
            </w:pPr>
          </w:p>
        </w:tc>
        <w:tc>
          <w:tcPr>
            <w:tcW w:w="715" w:type="dxa"/>
          </w:tcPr>
          <w:p w14:paraId="61224F14" w14:textId="77777777" w:rsidR="003C7770" w:rsidRDefault="003C7770" w:rsidP="00F95EE1">
            <w:pPr>
              <w:pStyle w:val="Header"/>
              <w:rPr>
                <w:rFonts w:ascii="Times New Roman" w:hAnsi="Times New Roman"/>
              </w:rPr>
            </w:pPr>
          </w:p>
        </w:tc>
        <w:tc>
          <w:tcPr>
            <w:tcW w:w="498" w:type="dxa"/>
          </w:tcPr>
          <w:p w14:paraId="7C40A4AE" w14:textId="77777777" w:rsidR="003C7770" w:rsidRDefault="003C7770" w:rsidP="00F95EE1">
            <w:pPr>
              <w:pStyle w:val="Header"/>
              <w:rPr>
                <w:rFonts w:ascii="Times New Roman" w:hAnsi="Times New Roman"/>
              </w:rPr>
            </w:pPr>
          </w:p>
        </w:tc>
        <w:tc>
          <w:tcPr>
            <w:tcW w:w="1250" w:type="dxa"/>
          </w:tcPr>
          <w:p w14:paraId="56FA8F0F" w14:textId="77777777" w:rsidR="003C7770" w:rsidRDefault="003C7770" w:rsidP="00F95EE1">
            <w:pPr>
              <w:pStyle w:val="Header"/>
              <w:rPr>
                <w:rFonts w:ascii="Times New Roman" w:hAnsi="Times New Roman"/>
              </w:rPr>
            </w:pPr>
          </w:p>
        </w:tc>
      </w:tr>
    </w:tbl>
    <w:p w14:paraId="28F29261" w14:textId="77777777" w:rsidR="003C7770" w:rsidRPr="00EB213F" w:rsidRDefault="003C7770" w:rsidP="003C7770">
      <w:pPr>
        <w:rPr>
          <w:sz w:val="20"/>
          <w:szCs w:val="20"/>
        </w:rPr>
      </w:pPr>
    </w:p>
    <w:tbl>
      <w:tblPr>
        <w:tblW w:w="107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453"/>
        <w:gridCol w:w="33"/>
        <w:gridCol w:w="403"/>
        <w:gridCol w:w="16"/>
        <w:gridCol w:w="15"/>
        <w:gridCol w:w="517"/>
        <w:gridCol w:w="5206"/>
        <w:gridCol w:w="10"/>
        <w:gridCol w:w="15"/>
        <w:gridCol w:w="697"/>
        <w:gridCol w:w="10"/>
        <w:gridCol w:w="16"/>
        <w:gridCol w:w="533"/>
        <w:gridCol w:w="1168"/>
        <w:gridCol w:w="7"/>
        <w:gridCol w:w="10"/>
      </w:tblGrid>
      <w:tr w:rsidR="009875A9" w14:paraId="4DD58848" w14:textId="77777777" w:rsidTr="00CD0984">
        <w:trPr>
          <w:gridAfter w:val="1"/>
          <w:wAfter w:w="10" w:type="dxa"/>
          <w:cantSplit/>
        </w:trPr>
        <w:tc>
          <w:tcPr>
            <w:tcW w:w="10715" w:type="dxa"/>
            <w:gridSpan w:val="16"/>
          </w:tcPr>
          <w:p w14:paraId="7CE6528D" w14:textId="77777777"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14:paraId="2AF9D7B8" w14:textId="77777777" w:rsidR="009875A9" w:rsidRDefault="009875A9" w:rsidP="009875A9">
            <w:pPr>
              <w:pStyle w:val="Header"/>
              <w:jc w:val="center"/>
              <w:rPr>
                <w:rFonts w:ascii="Times New Roman" w:hAnsi="Times New Roman"/>
              </w:rPr>
            </w:pPr>
          </w:p>
        </w:tc>
      </w:tr>
      <w:tr w:rsidR="003C7770" w14:paraId="585676E3" w14:textId="77777777" w:rsidTr="00CD0984">
        <w:trPr>
          <w:gridAfter w:val="2"/>
          <w:wAfter w:w="17" w:type="dxa"/>
          <w:cantSplit/>
        </w:trPr>
        <w:tc>
          <w:tcPr>
            <w:tcW w:w="1616" w:type="dxa"/>
          </w:tcPr>
          <w:p w14:paraId="13DA1537" w14:textId="77777777"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43" w:type="dxa"/>
            <w:gridSpan w:val="7"/>
            <w:tcBorders>
              <w:bottom w:val="single" w:sz="4" w:space="0" w:color="auto"/>
            </w:tcBorders>
          </w:tcPr>
          <w:p w14:paraId="306C9767" w14:textId="77777777" w:rsidR="003C7770" w:rsidRDefault="003C7770" w:rsidP="00F95EE1">
            <w:pPr>
              <w:pStyle w:val="Header"/>
              <w:rPr>
                <w:rFonts w:ascii="Times New Roman" w:hAnsi="Times New Roman"/>
              </w:rPr>
            </w:pPr>
            <w:r>
              <w:rPr>
                <w:rFonts w:ascii="Times New Roman" w:hAnsi="Times New Roman"/>
              </w:rPr>
              <w:t>For purposes of this Part:</w:t>
            </w:r>
          </w:p>
          <w:p w14:paraId="50F91BA4" w14:textId="77777777" w:rsidR="003C7770" w:rsidRDefault="003C7770" w:rsidP="00F95EE1">
            <w:pPr>
              <w:pStyle w:val="Header"/>
              <w:rPr>
                <w:rFonts w:ascii="Times New Roman" w:hAnsi="Times New Roman"/>
              </w:rPr>
            </w:pPr>
          </w:p>
        </w:tc>
        <w:tc>
          <w:tcPr>
            <w:tcW w:w="722" w:type="dxa"/>
            <w:gridSpan w:val="3"/>
          </w:tcPr>
          <w:p w14:paraId="7FA63884" w14:textId="77777777" w:rsidR="003C7770" w:rsidRDefault="003C7770" w:rsidP="00F95EE1">
            <w:pPr>
              <w:pStyle w:val="Header"/>
              <w:rPr>
                <w:rFonts w:ascii="Times New Roman" w:hAnsi="Times New Roman"/>
              </w:rPr>
            </w:pPr>
          </w:p>
        </w:tc>
        <w:tc>
          <w:tcPr>
            <w:tcW w:w="559" w:type="dxa"/>
            <w:gridSpan w:val="3"/>
          </w:tcPr>
          <w:p w14:paraId="26D32D45" w14:textId="77777777" w:rsidR="003C7770" w:rsidRDefault="003C7770" w:rsidP="00F95EE1">
            <w:pPr>
              <w:pStyle w:val="Header"/>
              <w:rPr>
                <w:rFonts w:ascii="Times New Roman" w:hAnsi="Times New Roman"/>
              </w:rPr>
            </w:pPr>
          </w:p>
        </w:tc>
        <w:tc>
          <w:tcPr>
            <w:tcW w:w="1168" w:type="dxa"/>
          </w:tcPr>
          <w:p w14:paraId="0E7C79B9" w14:textId="77777777" w:rsidR="003C7770" w:rsidRDefault="003C7770" w:rsidP="00F95EE1">
            <w:pPr>
              <w:pStyle w:val="Header"/>
              <w:rPr>
                <w:rFonts w:ascii="Times New Roman" w:hAnsi="Times New Roman"/>
              </w:rPr>
            </w:pPr>
          </w:p>
        </w:tc>
      </w:tr>
      <w:tr w:rsidR="003C7770" w14:paraId="7452E444" w14:textId="77777777" w:rsidTr="00CD0984">
        <w:trPr>
          <w:gridAfter w:val="2"/>
          <w:wAfter w:w="17" w:type="dxa"/>
          <w:cantSplit/>
        </w:trPr>
        <w:tc>
          <w:tcPr>
            <w:tcW w:w="1616" w:type="dxa"/>
          </w:tcPr>
          <w:p w14:paraId="081BC3A7" w14:textId="77777777" w:rsidR="003C7770" w:rsidRDefault="003C7770" w:rsidP="00F95EE1">
            <w:pPr>
              <w:pStyle w:val="Header"/>
              <w:jc w:val="center"/>
              <w:rPr>
                <w:rFonts w:ascii="Times New Roman" w:hAnsi="Times New Roman"/>
              </w:rPr>
            </w:pPr>
          </w:p>
        </w:tc>
        <w:tc>
          <w:tcPr>
            <w:tcW w:w="453" w:type="dxa"/>
            <w:tcBorders>
              <w:right w:val="nil"/>
            </w:tcBorders>
          </w:tcPr>
          <w:p w14:paraId="2C2D8156"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68C78566" w14:textId="77777777"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14:paraId="49558CFF" w14:textId="77777777" w:rsidR="003C7770" w:rsidRDefault="003C7770" w:rsidP="00F95EE1">
            <w:pPr>
              <w:pStyle w:val="Header"/>
              <w:rPr>
                <w:rFonts w:ascii="Times New Roman" w:hAnsi="Times New Roman"/>
              </w:rPr>
            </w:pPr>
          </w:p>
        </w:tc>
        <w:tc>
          <w:tcPr>
            <w:tcW w:w="722" w:type="dxa"/>
            <w:gridSpan w:val="3"/>
          </w:tcPr>
          <w:p w14:paraId="720EDE89" w14:textId="77777777" w:rsidR="003C7770" w:rsidRDefault="003C7770" w:rsidP="00F95EE1">
            <w:pPr>
              <w:pStyle w:val="Header"/>
              <w:rPr>
                <w:rFonts w:ascii="Times New Roman" w:hAnsi="Times New Roman"/>
              </w:rPr>
            </w:pPr>
          </w:p>
        </w:tc>
        <w:tc>
          <w:tcPr>
            <w:tcW w:w="559" w:type="dxa"/>
            <w:gridSpan w:val="3"/>
          </w:tcPr>
          <w:p w14:paraId="3F7C2E0C" w14:textId="77777777" w:rsidR="003C7770" w:rsidRDefault="003C7770" w:rsidP="00F95EE1">
            <w:pPr>
              <w:pStyle w:val="Header"/>
              <w:rPr>
                <w:rFonts w:ascii="Times New Roman" w:hAnsi="Times New Roman"/>
              </w:rPr>
            </w:pPr>
          </w:p>
        </w:tc>
        <w:tc>
          <w:tcPr>
            <w:tcW w:w="1168" w:type="dxa"/>
          </w:tcPr>
          <w:p w14:paraId="19FF5B01" w14:textId="77777777" w:rsidR="003C7770" w:rsidRDefault="003C7770" w:rsidP="00F95EE1">
            <w:pPr>
              <w:pStyle w:val="Header"/>
              <w:rPr>
                <w:rFonts w:ascii="Times New Roman" w:hAnsi="Times New Roman"/>
              </w:rPr>
            </w:pPr>
          </w:p>
        </w:tc>
      </w:tr>
      <w:tr w:rsidR="003C7770" w14:paraId="0FE26DE9" w14:textId="77777777" w:rsidTr="00CD0984">
        <w:trPr>
          <w:gridAfter w:val="2"/>
          <w:wAfter w:w="17" w:type="dxa"/>
          <w:cantSplit/>
        </w:trPr>
        <w:tc>
          <w:tcPr>
            <w:tcW w:w="1616" w:type="dxa"/>
          </w:tcPr>
          <w:p w14:paraId="2B0BF9AB" w14:textId="77777777" w:rsidR="003C7770" w:rsidRDefault="003C7770" w:rsidP="00F95EE1">
            <w:pPr>
              <w:pStyle w:val="Header"/>
              <w:jc w:val="center"/>
              <w:rPr>
                <w:rFonts w:ascii="Times New Roman" w:hAnsi="Times New Roman"/>
              </w:rPr>
            </w:pPr>
          </w:p>
        </w:tc>
        <w:tc>
          <w:tcPr>
            <w:tcW w:w="453" w:type="dxa"/>
            <w:tcBorders>
              <w:right w:val="nil"/>
            </w:tcBorders>
          </w:tcPr>
          <w:p w14:paraId="0575DD6E"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15BC834E" w14:textId="77777777"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14:paraId="7C05FF9B" w14:textId="77777777" w:rsidR="003C7770" w:rsidRDefault="003C7770" w:rsidP="00F95EE1">
            <w:pPr>
              <w:pStyle w:val="Header"/>
              <w:rPr>
                <w:rFonts w:ascii="Times New Roman" w:hAnsi="Times New Roman"/>
              </w:rPr>
            </w:pPr>
          </w:p>
        </w:tc>
        <w:tc>
          <w:tcPr>
            <w:tcW w:w="722" w:type="dxa"/>
            <w:gridSpan w:val="3"/>
          </w:tcPr>
          <w:p w14:paraId="0D2BC6F6" w14:textId="77777777" w:rsidR="003C7770" w:rsidRDefault="003C7770" w:rsidP="00F95EE1">
            <w:pPr>
              <w:pStyle w:val="Header"/>
              <w:rPr>
                <w:rFonts w:ascii="Times New Roman" w:hAnsi="Times New Roman"/>
              </w:rPr>
            </w:pPr>
          </w:p>
        </w:tc>
        <w:tc>
          <w:tcPr>
            <w:tcW w:w="559" w:type="dxa"/>
            <w:gridSpan w:val="3"/>
          </w:tcPr>
          <w:p w14:paraId="637C8356" w14:textId="77777777" w:rsidR="003C7770" w:rsidRDefault="003C7770" w:rsidP="00F95EE1">
            <w:pPr>
              <w:pStyle w:val="Header"/>
              <w:rPr>
                <w:rFonts w:ascii="Times New Roman" w:hAnsi="Times New Roman"/>
              </w:rPr>
            </w:pPr>
          </w:p>
        </w:tc>
        <w:tc>
          <w:tcPr>
            <w:tcW w:w="1168" w:type="dxa"/>
          </w:tcPr>
          <w:p w14:paraId="3AC76E62" w14:textId="77777777" w:rsidR="003C7770" w:rsidRDefault="003C7770" w:rsidP="00F95EE1">
            <w:pPr>
              <w:pStyle w:val="Header"/>
              <w:rPr>
                <w:rFonts w:ascii="Times New Roman" w:hAnsi="Times New Roman"/>
              </w:rPr>
            </w:pPr>
          </w:p>
        </w:tc>
      </w:tr>
      <w:tr w:rsidR="003C7770" w14:paraId="0E67D8DB" w14:textId="77777777" w:rsidTr="00CD0984">
        <w:trPr>
          <w:gridAfter w:val="2"/>
          <w:wAfter w:w="17" w:type="dxa"/>
          <w:cantSplit/>
        </w:trPr>
        <w:tc>
          <w:tcPr>
            <w:tcW w:w="1616" w:type="dxa"/>
          </w:tcPr>
          <w:p w14:paraId="7C9F41FB" w14:textId="77777777" w:rsidR="003C7770" w:rsidRDefault="003C7770" w:rsidP="00F95EE1">
            <w:pPr>
              <w:pStyle w:val="Header"/>
              <w:jc w:val="center"/>
              <w:rPr>
                <w:rFonts w:ascii="Times New Roman" w:hAnsi="Times New Roman"/>
              </w:rPr>
            </w:pPr>
          </w:p>
        </w:tc>
        <w:tc>
          <w:tcPr>
            <w:tcW w:w="453" w:type="dxa"/>
            <w:tcBorders>
              <w:right w:val="nil"/>
            </w:tcBorders>
          </w:tcPr>
          <w:p w14:paraId="04B33F2F"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6B8BB16F" w14:textId="75420377" w:rsidR="003C7770" w:rsidRDefault="00FF2EF9" w:rsidP="00F95EE1">
            <w:pPr>
              <w:pStyle w:val="Header"/>
              <w:rPr>
                <w:rFonts w:ascii="Times New Roman" w:hAnsi="Times New Roman"/>
              </w:rPr>
            </w:pPr>
            <w:r>
              <w:rPr>
                <w:rFonts w:ascii="Times New Roman" w:hAnsi="Times New Roman"/>
              </w:rPr>
              <w:t>“</w:t>
            </w:r>
            <w:r w:rsidR="00DF55CB">
              <w:rPr>
                <w:rFonts w:ascii="Times New Roman" w:hAnsi="Times New Roman"/>
              </w:rPr>
              <w:t>I</w:t>
            </w:r>
            <w:r w:rsidR="003C7770" w:rsidRPr="003C7A75">
              <w:rPr>
                <w:rFonts w:ascii="Times New Roman" w:hAnsi="Times New Roman"/>
              </w:rPr>
              <w:t>mmediate family</w:t>
            </w:r>
            <w:r w:rsidR="00737950">
              <w:rPr>
                <w:rFonts w:ascii="Times New Roman" w:hAnsi="Times New Roman"/>
              </w:rPr>
              <w:t xml:space="preserve"> member</w:t>
            </w:r>
            <w:r>
              <w:rPr>
                <w:rFonts w:ascii="Times New Roman" w:hAnsi="Times New Roman"/>
              </w:rPr>
              <w:t>”</w:t>
            </w:r>
            <w:r w:rsidR="003C7770" w:rsidRPr="003C7A75">
              <w:rPr>
                <w:rFonts w:ascii="Times New Roman" w:hAnsi="Times New Roman"/>
              </w:rPr>
              <w:t xml:space="preserve"> means </w:t>
            </w:r>
            <w:r w:rsidR="00737950">
              <w:rPr>
                <w:rFonts w:ascii="Times New Roman" w:hAnsi="Times New Roman"/>
              </w:rPr>
              <w:t xml:space="preserve">any </w:t>
            </w:r>
            <w:r w:rsidR="003C7770" w:rsidRPr="003C7A75">
              <w:rPr>
                <w:rFonts w:ascii="Times New Roman" w:hAnsi="Times New Roman"/>
              </w:rPr>
              <w:t>relationship by blood, marriage, adoption, or partner</w:t>
            </w:r>
            <w:r w:rsidR="00DF55CB">
              <w:rPr>
                <w:rFonts w:ascii="Times New Roman" w:hAnsi="Times New Roman"/>
              </w:rPr>
              <w:t>ship</w:t>
            </w:r>
            <w:r w:rsidR="003C7770" w:rsidRPr="003C7A75">
              <w:rPr>
                <w:rFonts w:ascii="Times New Roman" w:hAnsi="Times New Roman"/>
              </w:rPr>
              <w:t xml:space="preserve"> </w:t>
            </w:r>
            <w:r w:rsidR="00737950">
              <w:rPr>
                <w:rFonts w:ascii="Times New Roman" w:hAnsi="Times New Roman"/>
              </w:rPr>
              <w:t>of spouses, parents, grandparents, siblings, children, first cousins, aunts, uncles, grandchildren, nieces</w:t>
            </w:r>
            <w:r>
              <w:rPr>
                <w:rFonts w:ascii="Times New Roman" w:hAnsi="Times New Roman"/>
              </w:rPr>
              <w:t>,</w:t>
            </w:r>
            <w:r w:rsidR="00737950">
              <w:rPr>
                <w:rFonts w:ascii="Times New Roman" w:hAnsi="Times New Roman"/>
              </w:rPr>
              <w:t xml:space="preserve"> and nephews.</w:t>
            </w:r>
          </w:p>
          <w:p w14:paraId="6922D47A" w14:textId="77777777" w:rsidR="003C7770" w:rsidRDefault="003C7770" w:rsidP="00F95EE1">
            <w:pPr>
              <w:pStyle w:val="Header"/>
              <w:rPr>
                <w:rFonts w:ascii="Times New Roman" w:hAnsi="Times New Roman"/>
              </w:rPr>
            </w:pPr>
          </w:p>
        </w:tc>
        <w:tc>
          <w:tcPr>
            <w:tcW w:w="722" w:type="dxa"/>
            <w:gridSpan w:val="3"/>
          </w:tcPr>
          <w:p w14:paraId="783E2E8C" w14:textId="77777777" w:rsidR="003C7770" w:rsidRDefault="003C7770" w:rsidP="00F95EE1">
            <w:pPr>
              <w:pStyle w:val="Header"/>
              <w:rPr>
                <w:rFonts w:ascii="Times New Roman" w:hAnsi="Times New Roman"/>
              </w:rPr>
            </w:pPr>
          </w:p>
        </w:tc>
        <w:tc>
          <w:tcPr>
            <w:tcW w:w="559" w:type="dxa"/>
            <w:gridSpan w:val="3"/>
          </w:tcPr>
          <w:p w14:paraId="048CB616" w14:textId="77777777" w:rsidR="003C7770" w:rsidRDefault="003C7770" w:rsidP="00F95EE1">
            <w:pPr>
              <w:pStyle w:val="Header"/>
              <w:rPr>
                <w:rFonts w:ascii="Times New Roman" w:hAnsi="Times New Roman"/>
              </w:rPr>
            </w:pPr>
          </w:p>
        </w:tc>
        <w:tc>
          <w:tcPr>
            <w:tcW w:w="1168" w:type="dxa"/>
          </w:tcPr>
          <w:p w14:paraId="25321BF9" w14:textId="77777777" w:rsidR="003C7770" w:rsidRDefault="003C7770" w:rsidP="00F95EE1">
            <w:pPr>
              <w:pStyle w:val="Header"/>
              <w:rPr>
                <w:rFonts w:ascii="Times New Roman" w:hAnsi="Times New Roman"/>
              </w:rPr>
            </w:pPr>
          </w:p>
        </w:tc>
      </w:tr>
      <w:tr w:rsidR="003C7770" w14:paraId="505868A7" w14:textId="77777777" w:rsidTr="00CD0984">
        <w:trPr>
          <w:gridAfter w:val="2"/>
          <w:wAfter w:w="17" w:type="dxa"/>
          <w:cantSplit/>
        </w:trPr>
        <w:tc>
          <w:tcPr>
            <w:tcW w:w="1616" w:type="dxa"/>
          </w:tcPr>
          <w:p w14:paraId="40F70248" w14:textId="77777777" w:rsidR="003C7770" w:rsidRDefault="003C7770" w:rsidP="00F95EE1">
            <w:pPr>
              <w:pStyle w:val="Header"/>
              <w:jc w:val="center"/>
              <w:rPr>
                <w:rFonts w:ascii="Times New Roman" w:hAnsi="Times New Roman"/>
              </w:rPr>
            </w:pPr>
          </w:p>
        </w:tc>
        <w:tc>
          <w:tcPr>
            <w:tcW w:w="453" w:type="dxa"/>
            <w:tcBorders>
              <w:right w:val="nil"/>
            </w:tcBorders>
          </w:tcPr>
          <w:p w14:paraId="5F1F4AE3"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4E88D249" w14:textId="77777777" w:rsidR="003C7770" w:rsidRDefault="003C7770" w:rsidP="00F95EE1">
            <w:pPr>
              <w:pStyle w:val="Header"/>
              <w:rPr>
                <w:rFonts w:ascii="Times New Roman" w:hAnsi="Times New Roman"/>
              </w:rPr>
            </w:pPr>
            <w:r>
              <w:rPr>
                <w:rFonts w:ascii="Times New Roman" w:hAnsi="Times New Roman"/>
              </w:rPr>
              <w:t>“Person” means an individual or entity of any kind.</w:t>
            </w:r>
          </w:p>
          <w:p w14:paraId="71F822F8" w14:textId="77777777" w:rsidR="003C7770" w:rsidRDefault="003C7770" w:rsidP="00F95EE1">
            <w:pPr>
              <w:pStyle w:val="Header"/>
              <w:rPr>
                <w:rFonts w:ascii="Times New Roman" w:hAnsi="Times New Roman"/>
              </w:rPr>
            </w:pPr>
          </w:p>
        </w:tc>
        <w:tc>
          <w:tcPr>
            <w:tcW w:w="722" w:type="dxa"/>
            <w:gridSpan w:val="3"/>
          </w:tcPr>
          <w:p w14:paraId="576265E0" w14:textId="77777777" w:rsidR="003C7770" w:rsidRDefault="003C7770" w:rsidP="00F95EE1">
            <w:pPr>
              <w:pStyle w:val="Header"/>
              <w:rPr>
                <w:rFonts w:ascii="Times New Roman" w:hAnsi="Times New Roman"/>
              </w:rPr>
            </w:pPr>
          </w:p>
        </w:tc>
        <w:tc>
          <w:tcPr>
            <w:tcW w:w="559" w:type="dxa"/>
            <w:gridSpan w:val="3"/>
          </w:tcPr>
          <w:p w14:paraId="74EB1DDC" w14:textId="77777777" w:rsidR="003C7770" w:rsidRDefault="003C7770" w:rsidP="00F95EE1">
            <w:pPr>
              <w:pStyle w:val="Header"/>
              <w:rPr>
                <w:rFonts w:ascii="Times New Roman" w:hAnsi="Times New Roman"/>
              </w:rPr>
            </w:pPr>
          </w:p>
        </w:tc>
        <w:tc>
          <w:tcPr>
            <w:tcW w:w="1168" w:type="dxa"/>
          </w:tcPr>
          <w:p w14:paraId="7AE578CE" w14:textId="77777777" w:rsidR="003C7770" w:rsidRDefault="003C7770" w:rsidP="00F95EE1">
            <w:pPr>
              <w:pStyle w:val="Header"/>
              <w:rPr>
                <w:rFonts w:ascii="Times New Roman" w:hAnsi="Times New Roman"/>
              </w:rPr>
            </w:pPr>
          </w:p>
        </w:tc>
      </w:tr>
      <w:tr w:rsidR="003C7770" w14:paraId="37FB6574" w14:textId="77777777" w:rsidTr="00CD0984">
        <w:trPr>
          <w:gridAfter w:val="2"/>
          <w:wAfter w:w="17" w:type="dxa"/>
          <w:cantSplit/>
        </w:trPr>
        <w:tc>
          <w:tcPr>
            <w:tcW w:w="1616" w:type="dxa"/>
          </w:tcPr>
          <w:p w14:paraId="6AB3A535" w14:textId="77777777" w:rsidR="003C7770" w:rsidRDefault="003C7770" w:rsidP="00F95EE1">
            <w:pPr>
              <w:pStyle w:val="Header"/>
              <w:jc w:val="center"/>
              <w:rPr>
                <w:rFonts w:ascii="Times New Roman" w:hAnsi="Times New Roman"/>
              </w:rPr>
            </w:pPr>
          </w:p>
        </w:tc>
        <w:tc>
          <w:tcPr>
            <w:tcW w:w="453" w:type="dxa"/>
            <w:tcBorders>
              <w:right w:val="nil"/>
            </w:tcBorders>
          </w:tcPr>
          <w:p w14:paraId="08D5DA98" w14:textId="77777777" w:rsidR="003C7770" w:rsidRDefault="003C7770" w:rsidP="00F95EE1">
            <w:pPr>
              <w:pStyle w:val="Header"/>
              <w:rPr>
                <w:rFonts w:ascii="Times New Roman" w:hAnsi="Times New Roman"/>
              </w:rPr>
            </w:pPr>
            <w:r>
              <w:rPr>
                <w:rFonts w:ascii="Times New Roman" w:hAnsi="Times New Roman"/>
              </w:rPr>
              <w:t>-</w:t>
            </w:r>
          </w:p>
        </w:tc>
        <w:tc>
          <w:tcPr>
            <w:tcW w:w="6190" w:type="dxa"/>
            <w:gridSpan w:val="6"/>
            <w:tcBorders>
              <w:left w:val="nil"/>
            </w:tcBorders>
          </w:tcPr>
          <w:p w14:paraId="0F2FA1C2" w14:textId="77777777"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14:paraId="315D4D38" w14:textId="77777777" w:rsidR="003C7770" w:rsidRDefault="003C7770" w:rsidP="00F95EE1">
            <w:pPr>
              <w:pStyle w:val="Header"/>
              <w:rPr>
                <w:rFonts w:ascii="Times New Roman" w:hAnsi="Times New Roman"/>
              </w:rPr>
            </w:pPr>
          </w:p>
        </w:tc>
        <w:tc>
          <w:tcPr>
            <w:tcW w:w="722" w:type="dxa"/>
            <w:gridSpan w:val="3"/>
          </w:tcPr>
          <w:p w14:paraId="63682A98" w14:textId="77777777" w:rsidR="003C7770" w:rsidRDefault="003C7770" w:rsidP="00F95EE1">
            <w:pPr>
              <w:pStyle w:val="Header"/>
              <w:rPr>
                <w:rFonts w:ascii="Times New Roman" w:hAnsi="Times New Roman"/>
              </w:rPr>
            </w:pPr>
          </w:p>
        </w:tc>
        <w:tc>
          <w:tcPr>
            <w:tcW w:w="559" w:type="dxa"/>
            <w:gridSpan w:val="3"/>
          </w:tcPr>
          <w:p w14:paraId="2E36ED79" w14:textId="77777777" w:rsidR="003C7770" w:rsidRDefault="003C7770" w:rsidP="00F95EE1">
            <w:pPr>
              <w:pStyle w:val="Header"/>
              <w:rPr>
                <w:rFonts w:ascii="Times New Roman" w:hAnsi="Times New Roman"/>
              </w:rPr>
            </w:pPr>
          </w:p>
        </w:tc>
        <w:tc>
          <w:tcPr>
            <w:tcW w:w="1168" w:type="dxa"/>
          </w:tcPr>
          <w:p w14:paraId="0C411626" w14:textId="77777777" w:rsidR="003C7770" w:rsidRDefault="003C7770" w:rsidP="00F95EE1">
            <w:pPr>
              <w:pStyle w:val="Header"/>
              <w:rPr>
                <w:rFonts w:ascii="Times New Roman" w:hAnsi="Times New Roman"/>
              </w:rPr>
            </w:pPr>
          </w:p>
        </w:tc>
      </w:tr>
      <w:tr w:rsidR="003C7770" w14:paraId="18CEB89F" w14:textId="77777777" w:rsidTr="00CD0984">
        <w:trPr>
          <w:gridAfter w:val="2"/>
          <w:wAfter w:w="17" w:type="dxa"/>
          <w:cantSplit/>
        </w:trPr>
        <w:tc>
          <w:tcPr>
            <w:tcW w:w="1616" w:type="dxa"/>
          </w:tcPr>
          <w:p w14:paraId="426FEF14" w14:textId="77777777"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14:paraId="5B33A73C" w14:textId="77777777" w:rsidR="003C7770" w:rsidRDefault="00592E2B" w:rsidP="00592E2B">
            <w:pPr>
              <w:pStyle w:val="Header"/>
              <w:jc w:val="center"/>
              <w:rPr>
                <w:rFonts w:ascii="Times New Roman" w:hAnsi="Times New Roman"/>
              </w:rPr>
            </w:pPr>
            <w:r>
              <w:rPr>
                <w:rFonts w:ascii="Times New Roman" w:hAnsi="Times New Roman"/>
              </w:rPr>
              <w:t>subd. 2</w:t>
            </w:r>
          </w:p>
        </w:tc>
        <w:tc>
          <w:tcPr>
            <w:tcW w:w="453" w:type="dxa"/>
            <w:tcBorders>
              <w:right w:val="nil"/>
            </w:tcBorders>
          </w:tcPr>
          <w:p w14:paraId="67A381E2" w14:textId="77777777" w:rsidR="003C7770" w:rsidRDefault="003C7770" w:rsidP="00F95EE1">
            <w:pPr>
              <w:pStyle w:val="Header"/>
              <w:rPr>
                <w:rFonts w:ascii="Times New Roman" w:hAnsi="Times New Roman"/>
              </w:rPr>
            </w:pPr>
            <w:r>
              <w:rPr>
                <w:rFonts w:ascii="Times New Roman" w:hAnsi="Times New Roman"/>
              </w:rPr>
              <w:t>A.</w:t>
            </w:r>
          </w:p>
        </w:tc>
        <w:tc>
          <w:tcPr>
            <w:tcW w:w="6190" w:type="dxa"/>
            <w:gridSpan w:val="6"/>
            <w:tcBorders>
              <w:left w:val="nil"/>
            </w:tcBorders>
          </w:tcPr>
          <w:p w14:paraId="06BABA2F" w14:textId="77777777"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14:paraId="448552F3" w14:textId="77777777" w:rsidR="003C7770" w:rsidRDefault="003C7770" w:rsidP="00F95EE1">
            <w:pPr>
              <w:pStyle w:val="Header"/>
              <w:rPr>
                <w:rFonts w:ascii="Times New Roman" w:hAnsi="Times New Roman"/>
              </w:rPr>
            </w:pPr>
          </w:p>
        </w:tc>
        <w:tc>
          <w:tcPr>
            <w:tcW w:w="722" w:type="dxa"/>
            <w:gridSpan w:val="3"/>
          </w:tcPr>
          <w:p w14:paraId="49CBFEC1" w14:textId="77777777" w:rsidR="003C7770" w:rsidRDefault="003C7770" w:rsidP="00F95EE1">
            <w:pPr>
              <w:pStyle w:val="Header"/>
              <w:rPr>
                <w:rFonts w:ascii="Times New Roman" w:hAnsi="Times New Roman"/>
              </w:rPr>
            </w:pPr>
          </w:p>
        </w:tc>
        <w:tc>
          <w:tcPr>
            <w:tcW w:w="559" w:type="dxa"/>
            <w:gridSpan w:val="3"/>
          </w:tcPr>
          <w:p w14:paraId="31F92115" w14:textId="77777777" w:rsidR="003C7770" w:rsidRDefault="003C7770" w:rsidP="00F95EE1">
            <w:pPr>
              <w:pStyle w:val="Header"/>
              <w:rPr>
                <w:rFonts w:ascii="Times New Roman" w:hAnsi="Times New Roman"/>
              </w:rPr>
            </w:pPr>
          </w:p>
        </w:tc>
        <w:tc>
          <w:tcPr>
            <w:tcW w:w="1168" w:type="dxa"/>
          </w:tcPr>
          <w:p w14:paraId="3D76FCD8" w14:textId="77777777" w:rsidR="003C7770" w:rsidRDefault="003C7770" w:rsidP="00F95EE1">
            <w:pPr>
              <w:pStyle w:val="Header"/>
              <w:rPr>
                <w:rFonts w:ascii="Times New Roman" w:hAnsi="Times New Roman"/>
              </w:rPr>
            </w:pPr>
          </w:p>
        </w:tc>
      </w:tr>
      <w:tr w:rsidR="003C7770" w14:paraId="77577D15" w14:textId="77777777" w:rsidTr="00CD0984">
        <w:trPr>
          <w:gridAfter w:val="2"/>
          <w:wAfter w:w="17" w:type="dxa"/>
          <w:cantSplit/>
        </w:trPr>
        <w:tc>
          <w:tcPr>
            <w:tcW w:w="1616" w:type="dxa"/>
          </w:tcPr>
          <w:p w14:paraId="4D8D708C" w14:textId="77777777" w:rsidR="003C7770" w:rsidRDefault="003C7770" w:rsidP="00F95EE1">
            <w:pPr>
              <w:pStyle w:val="Header"/>
              <w:jc w:val="center"/>
              <w:rPr>
                <w:rFonts w:ascii="Times New Roman" w:hAnsi="Times New Roman"/>
              </w:rPr>
            </w:pPr>
          </w:p>
        </w:tc>
        <w:tc>
          <w:tcPr>
            <w:tcW w:w="453" w:type="dxa"/>
            <w:tcBorders>
              <w:right w:val="nil"/>
            </w:tcBorders>
          </w:tcPr>
          <w:p w14:paraId="46237AF5" w14:textId="77777777" w:rsidR="003C7770" w:rsidRDefault="003C7770" w:rsidP="00F95EE1">
            <w:pPr>
              <w:pStyle w:val="Header"/>
              <w:rPr>
                <w:rFonts w:ascii="Times New Roman" w:hAnsi="Times New Roman"/>
              </w:rPr>
            </w:pPr>
          </w:p>
        </w:tc>
        <w:tc>
          <w:tcPr>
            <w:tcW w:w="436" w:type="dxa"/>
            <w:gridSpan w:val="2"/>
            <w:tcBorders>
              <w:left w:val="nil"/>
              <w:right w:val="nil"/>
            </w:tcBorders>
          </w:tcPr>
          <w:p w14:paraId="5A30E983" w14:textId="77777777" w:rsidR="003C7770" w:rsidRDefault="003C7770" w:rsidP="00F95EE1">
            <w:pPr>
              <w:pStyle w:val="Header"/>
              <w:rPr>
                <w:rFonts w:ascii="Times New Roman" w:hAnsi="Times New Roman"/>
              </w:rPr>
            </w:pPr>
            <w:r>
              <w:rPr>
                <w:rFonts w:ascii="Times New Roman" w:hAnsi="Times New Roman"/>
              </w:rPr>
              <w:t>1.</w:t>
            </w:r>
          </w:p>
        </w:tc>
        <w:tc>
          <w:tcPr>
            <w:tcW w:w="5754" w:type="dxa"/>
            <w:gridSpan w:val="4"/>
            <w:tcBorders>
              <w:left w:val="nil"/>
            </w:tcBorders>
          </w:tcPr>
          <w:p w14:paraId="217B1EA2" w14:textId="77777777"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14:paraId="0B52F0BD" w14:textId="77777777" w:rsidR="003C7770" w:rsidRDefault="003C7770" w:rsidP="00F95EE1">
            <w:pPr>
              <w:pStyle w:val="Header"/>
              <w:rPr>
                <w:rFonts w:ascii="Times New Roman" w:hAnsi="Times New Roman"/>
              </w:rPr>
            </w:pPr>
          </w:p>
        </w:tc>
        <w:tc>
          <w:tcPr>
            <w:tcW w:w="722" w:type="dxa"/>
            <w:gridSpan w:val="3"/>
          </w:tcPr>
          <w:p w14:paraId="07EA4BDE" w14:textId="77777777" w:rsidR="003C7770" w:rsidRDefault="003C7770" w:rsidP="00F95EE1">
            <w:pPr>
              <w:pStyle w:val="Header"/>
              <w:rPr>
                <w:rFonts w:ascii="Times New Roman" w:hAnsi="Times New Roman"/>
              </w:rPr>
            </w:pPr>
          </w:p>
        </w:tc>
        <w:tc>
          <w:tcPr>
            <w:tcW w:w="559" w:type="dxa"/>
            <w:gridSpan w:val="3"/>
          </w:tcPr>
          <w:p w14:paraId="426D48E2" w14:textId="77777777" w:rsidR="003C7770" w:rsidRDefault="003C7770" w:rsidP="00F95EE1">
            <w:pPr>
              <w:pStyle w:val="Header"/>
              <w:rPr>
                <w:rFonts w:ascii="Times New Roman" w:hAnsi="Times New Roman"/>
              </w:rPr>
            </w:pPr>
          </w:p>
        </w:tc>
        <w:tc>
          <w:tcPr>
            <w:tcW w:w="1168" w:type="dxa"/>
          </w:tcPr>
          <w:p w14:paraId="7591D9A5" w14:textId="77777777" w:rsidR="003C7770" w:rsidRDefault="003C7770" w:rsidP="00F95EE1">
            <w:pPr>
              <w:pStyle w:val="Header"/>
              <w:rPr>
                <w:rFonts w:ascii="Times New Roman" w:hAnsi="Times New Roman"/>
              </w:rPr>
            </w:pPr>
          </w:p>
        </w:tc>
      </w:tr>
      <w:tr w:rsidR="003C7770" w:rsidRPr="00CB5FB6" w14:paraId="68733C0B" w14:textId="77777777" w:rsidTr="00CD0984">
        <w:trPr>
          <w:gridAfter w:val="2"/>
          <w:wAfter w:w="17" w:type="dxa"/>
          <w:cantSplit/>
        </w:trPr>
        <w:tc>
          <w:tcPr>
            <w:tcW w:w="1616" w:type="dxa"/>
          </w:tcPr>
          <w:p w14:paraId="72668F6E" w14:textId="77777777" w:rsidR="003C7770" w:rsidRDefault="003C7770" w:rsidP="00F95EE1">
            <w:pPr>
              <w:pStyle w:val="Header"/>
              <w:jc w:val="center"/>
              <w:rPr>
                <w:rFonts w:ascii="Times New Roman" w:hAnsi="Times New Roman"/>
              </w:rPr>
            </w:pPr>
          </w:p>
        </w:tc>
        <w:tc>
          <w:tcPr>
            <w:tcW w:w="453" w:type="dxa"/>
            <w:tcBorders>
              <w:bottom w:val="single" w:sz="4" w:space="0" w:color="auto"/>
              <w:right w:val="nil"/>
            </w:tcBorders>
          </w:tcPr>
          <w:p w14:paraId="63995217" w14:textId="77777777" w:rsidR="003C7770" w:rsidRDefault="003C7770" w:rsidP="00F95EE1">
            <w:pPr>
              <w:pStyle w:val="Header"/>
              <w:rPr>
                <w:rFonts w:ascii="Times New Roman" w:hAnsi="Times New Roman"/>
              </w:rPr>
            </w:pPr>
          </w:p>
        </w:tc>
        <w:tc>
          <w:tcPr>
            <w:tcW w:w="436" w:type="dxa"/>
            <w:gridSpan w:val="2"/>
            <w:tcBorders>
              <w:left w:val="nil"/>
              <w:bottom w:val="single" w:sz="4" w:space="0" w:color="auto"/>
              <w:right w:val="nil"/>
            </w:tcBorders>
          </w:tcPr>
          <w:p w14:paraId="0BEF2230" w14:textId="77777777" w:rsidR="003C7770" w:rsidRDefault="003C7770" w:rsidP="00F95EE1">
            <w:pPr>
              <w:pStyle w:val="Header"/>
              <w:rPr>
                <w:rFonts w:ascii="Times New Roman" w:hAnsi="Times New Roman"/>
              </w:rPr>
            </w:pPr>
            <w:r>
              <w:rPr>
                <w:rFonts w:ascii="Times New Roman" w:hAnsi="Times New Roman"/>
              </w:rPr>
              <w:t>2.</w:t>
            </w:r>
          </w:p>
        </w:tc>
        <w:tc>
          <w:tcPr>
            <w:tcW w:w="5754" w:type="dxa"/>
            <w:gridSpan w:val="4"/>
            <w:tcBorders>
              <w:left w:val="nil"/>
              <w:bottom w:val="single" w:sz="4" w:space="0" w:color="auto"/>
            </w:tcBorders>
          </w:tcPr>
          <w:p w14:paraId="6FFF3924" w14:textId="2187E928" w:rsidR="003C7770" w:rsidRPr="003040A9" w:rsidRDefault="003C7770" w:rsidP="00F95EE1">
            <w:pPr>
              <w:pStyle w:val="Header"/>
              <w:rPr>
                <w:rFonts w:ascii="Times New Roman" w:hAnsi="Times New Roman"/>
                <w:lang w:val="fr-FR"/>
              </w:rPr>
            </w:pPr>
            <w:r>
              <w:rPr>
                <w:rFonts w:ascii="Times New Roman" w:hAnsi="Times New Roman"/>
              </w:rPr>
              <w:t>was the lease cost reason</w:t>
            </w:r>
            <w:r w:rsidR="00592E2B">
              <w:rPr>
                <w:rFonts w:ascii="Times New Roman" w:hAnsi="Times New Roman"/>
              </w:rPr>
              <w:t xml:space="preserve">able under Minn. </w:t>
            </w:r>
            <w:r w:rsidR="00592E2B" w:rsidRPr="003040A9">
              <w:rPr>
                <w:rFonts w:ascii="Times New Roman" w:hAnsi="Times New Roman"/>
                <w:lang w:val="fr-FR"/>
              </w:rPr>
              <w:t>Stat. § 124E.</w:t>
            </w:r>
            <w:r w:rsidR="003040A9" w:rsidRPr="003040A9">
              <w:rPr>
                <w:rFonts w:ascii="Times New Roman" w:hAnsi="Times New Roman"/>
                <w:lang w:val="fr-FR"/>
              </w:rPr>
              <w:t>22</w:t>
            </w:r>
            <w:r w:rsidR="003040A9">
              <w:rPr>
                <w:rFonts w:ascii="Times New Roman" w:hAnsi="Times New Roman"/>
                <w:lang w:val="fr-FR"/>
              </w:rPr>
              <w:fldChar w:fldCharType="begin"/>
            </w:r>
            <w:r w:rsidR="003040A9" w:rsidRPr="003B2E72">
              <w:rPr>
                <w:lang w:val="fr-FR"/>
              </w:rPr>
              <w:instrText xml:space="preserve"> XE "</w:instrText>
            </w:r>
            <w:r w:rsidR="003040A9" w:rsidRPr="000B3707">
              <w:rPr>
                <w:rFonts w:ascii="Times New Roman" w:hAnsi="Times New Roman"/>
                <w:lang w:val="fr-FR"/>
              </w:rPr>
              <w:instrText>124E.22</w:instrText>
            </w:r>
            <w:r w:rsidR="003040A9" w:rsidRPr="003B2E72">
              <w:rPr>
                <w:lang w:val="fr-FR"/>
              </w:rPr>
              <w:instrText xml:space="preserve">" </w:instrText>
            </w:r>
            <w:r w:rsidR="003040A9">
              <w:rPr>
                <w:rFonts w:ascii="Times New Roman" w:hAnsi="Times New Roman"/>
                <w:lang w:val="fr-FR"/>
              </w:rPr>
              <w:fldChar w:fldCharType="end"/>
            </w:r>
            <w:r w:rsidR="003040A9" w:rsidRPr="003040A9">
              <w:rPr>
                <w:rFonts w:ascii="Times New Roman" w:hAnsi="Times New Roman"/>
                <w:lang w:val="fr-FR"/>
              </w:rPr>
              <w:t>, paragraph (a), clause (1)</w:t>
            </w:r>
            <w:r w:rsidRPr="003040A9">
              <w:rPr>
                <w:rFonts w:ascii="Times New Roman" w:hAnsi="Times New Roman"/>
                <w:lang w:val="fr-FR"/>
              </w:rPr>
              <w:t>?</w:t>
            </w:r>
          </w:p>
          <w:p w14:paraId="2D4012A4" w14:textId="77777777" w:rsidR="003C7770" w:rsidRPr="003040A9" w:rsidRDefault="003C7770" w:rsidP="00F95EE1">
            <w:pPr>
              <w:pStyle w:val="Header"/>
              <w:rPr>
                <w:rFonts w:ascii="Times New Roman" w:hAnsi="Times New Roman"/>
                <w:lang w:val="fr-FR"/>
              </w:rPr>
            </w:pPr>
          </w:p>
        </w:tc>
        <w:tc>
          <w:tcPr>
            <w:tcW w:w="722" w:type="dxa"/>
            <w:gridSpan w:val="3"/>
          </w:tcPr>
          <w:p w14:paraId="0E17DB19" w14:textId="77777777" w:rsidR="003C7770" w:rsidRPr="003040A9" w:rsidRDefault="003C7770" w:rsidP="00F95EE1">
            <w:pPr>
              <w:pStyle w:val="Header"/>
              <w:rPr>
                <w:rFonts w:ascii="Times New Roman" w:hAnsi="Times New Roman"/>
                <w:lang w:val="fr-FR"/>
              </w:rPr>
            </w:pPr>
          </w:p>
        </w:tc>
        <w:tc>
          <w:tcPr>
            <w:tcW w:w="559" w:type="dxa"/>
            <w:gridSpan w:val="3"/>
          </w:tcPr>
          <w:p w14:paraId="443D066E" w14:textId="77777777" w:rsidR="003C7770" w:rsidRPr="003040A9" w:rsidRDefault="003C7770" w:rsidP="00F95EE1">
            <w:pPr>
              <w:pStyle w:val="Header"/>
              <w:rPr>
                <w:rFonts w:ascii="Times New Roman" w:hAnsi="Times New Roman"/>
                <w:lang w:val="fr-FR"/>
              </w:rPr>
            </w:pPr>
          </w:p>
        </w:tc>
        <w:tc>
          <w:tcPr>
            <w:tcW w:w="1168" w:type="dxa"/>
          </w:tcPr>
          <w:p w14:paraId="742C7436" w14:textId="77777777" w:rsidR="003C7770" w:rsidRPr="003040A9" w:rsidRDefault="003C7770" w:rsidP="00F95EE1">
            <w:pPr>
              <w:pStyle w:val="Header"/>
              <w:rPr>
                <w:rFonts w:ascii="Times New Roman" w:hAnsi="Times New Roman"/>
                <w:lang w:val="fr-FR"/>
              </w:rPr>
            </w:pPr>
          </w:p>
        </w:tc>
      </w:tr>
      <w:tr w:rsidR="003C7770" w14:paraId="6A683032" w14:textId="77777777" w:rsidTr="00CD0984">
        <w:trPr>
          <w:gridAfter w:val="2"/>
          <w:wAfter w:w="17" w:type="dxa"/>
          <w:cantSplit/>
        </w:trPr>
        <w:tc>
          <w:tcPr>
            <w:tcW w:w="1616" w:type="dxa"/>
            <w:tcBorders>
              <w:bottom w:val="single" w:sz="4" w:space="0" w:color="auto"/>
            </w:tcBorders>
          </w:tcPr>
          <w:p w14:paraId="27D358B9" w14:textId="77777777" w:rsidR="003C7770" w:rsidRPr="003040A9" w:rsidRDefault="003C7770" w:rsidP="00F95EE1">
            <w:pPr>
              <w:pStyle w:val="Header"/>
              <w:jc w:val="center"/>
              <w:rPr>
                <w:rFonts w:ascii="Times New Roman" w:hAnsi="Times New Roman"/>
                <w:lang w:val="fr-FR"/>
              </w:rPr>
            </w:pPr>
          </w:p>
        </w:tc>
        <w:tc>
          <w:tcPr>
            <w:tcW w:w="453" w:type="dxa"/>
            <w:tcBorders>
              <w:bottom w:val="single" w:sz="4" w:space="0" w:color="auto"/>
              <w:right w:val="nil"/>
            </w:tcBorders>
          </w:tcPr>
          <w:p w14:paraId="71FF8C2B" w14:textId="77777777" w:rsidR="003C7770" w:rsidRDefault="003C7770" w:rsidP="00F95EE1">
            <w:pPr>
              <w:pStyle w:val="Header"/>
              <w:rPr>
                <w:rFonts w:ascii="Times New Roman" w:hAnsi="Times New Roman"/>
              </w:rPr>
            </w:pPr>
            <w:r>
              <w:rPr>
                <w:rFonts w:ascii="Times New Roman" w:hAnsi="Times New Roman"/>
              </w:rPr>
              <w:t>B.</w:t>
            </w:r>
          </w:p>
        </w:tc>
        <w:tc>
          <w:tcPr>
            <w:tcW w:w="6190" w:type="dxa"/>
            <w:gridSpan w:val="6"/>
            <w:tcBorders>
              <w:left w:val="nil"/>
              <w:bottom w:val="single" w:sz="4" w:space="0" w:color="auto"/>
            </w:tcBorders>
          </w:tcPr>
          <w:p w14:paraId="73B13B17" w14:textId="77777777"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14:paraId="7134C9BA" w14:textId="77777777" w:rsidR="003C7770" w:rsidRDefault="003C7770" w:rsidP="00F95EE1">
            <w:pPr>
              <w:pStyle w:val="Header"/>
              <w:rPr>
                <w:rFonts w:ascii="Times New Roman" w:hAnsi="Times New Roman"/>
              </w:rPr>
            </w:pPr>
          </w:p>
        </w:tc>
        <w:tc>
          <w:tcPr>
            <w:tcW w:w="722" w:type="dxa"/>
            <w:gridSpan w:val="3"/>
            <w:tcBorders>
              <w:bottom w:val="single" w:sz="4" w:space="0" w:color="auto"/>
            </w:tcBorders>
          </w:tcPr>
          <w:p w14:paraId="112BE5D3" w14:textId="77777777" w:rsidR="003C7770" w:rsidRDefault="003C7770" w:rsidP="00F95EE1">
            <w:pPr>
              <w:pStyle w:val="Header"/>
              <w:rPr>
                <w:rFonts w:ascii="Times New Roman" w:hAnsi="Times New Roman"/>
              </w:rPr>
            </w:pPr>
          </w:p>
        </w:tc>
        <w:tc>
          <w:tcPr>
            <w:tcW w:w="559" w:type="dxa"/>
            <w:gridSpan w:val="3"/>
            <w:tcBorders>
              <w:bottom w:val="single" w:sz="4" w:space="0" w:color="auto"/>
            </w:tcBorders>
          </w:tcPr>
          <w:p w14:paraId="5C1C8FDD" w14:textId="77777777" w:rsidR="003C7770" w:rsidRDefault="003C7770" w:rsidP="00F95EE1">
            <w:pPr>
              <w:pStyle w:val="Header"/>
              <w:rPr>
                <w:rFonts w:ascii="Times New Roman" w:hAnsi="Times New Roman"/>
              </w:rPr>
            </w:pPr>
          </w:p>
        </w:tc>
        <w:tc>
          <w:tcPr>
            <w:tcW w:w="1168" w:type="dxa"/>
            <w:tcBorders>
              <w:bottom w:val="single" w:sz="4" w:space="0" w:color="auto"/>
            </w:tcBorders>
          </w:tcPr>
          <w:p w14:paraId="4EC804AD" w14:textId="77777777" w:rsidR="003C7770" w:rsidRDefault="003C7770" w:rsidP="00F95EE1">
            <w:pPr>
              <w:pStyle w:val="Header"/>
              <w:rPr>
                <w:rFonts w:ascii="Times New Roman" w:hAnsi="Times New Roman"/>
              </w:rPr>
            </w:pPr>
          </w:p>
        </w:tc>
      </w:tr>
      <w:tr w:rsidR="00255F7D" w14:paraId="3A0C7C5A" w14:textId="77777777" w:rsidTr="00CD0984">
        <w:trPr>
          <w:gridAfter w:val="2"/>
          <w:wAfter w:w="17" w:type="dxa"/>
          <w:cantSplit/>
        </w:trPr>
        <w:tc>
          <w:tcPr>
            <w:tcW w:w="1616" w:type="dxa"/>
            <w:tcBorders>
              <w:left w:val="nil"/>
              <w:right w:val="nil"/>
            </w:tcBorders>
          </w:tcPr>
          <w:p w14:paraId="3A0DD5B7" w14:textId="77777777" w:rsidR="00986FAE" w:rsidRDefault="00986FAE" w:rsidP="00F95EE1">
            <w:pPr>
              <w:pStyle w:val="Header"/>
              <w:jc w:val="center"/>
              <w:rPr>
                <w:rFonts w:ascii="Times New Roman" w:hAnsi="Times New Roman"/>
              </w:rPr>
            </w:pPr>
          </w:p>
        </w:tc>
        <w:tc>
          <w:tcPr>
            <w:tcW w:w="453" w:type="dxa"/>
            <w:tcBorders>
              <w:left w:val="nil"/>
              <w:right w:val="nil"/>
            </w:tcBorders>
          </w:tcPr>
          <w:p w14:paraId="3FCCA85E" w14:textId="77777777" w:rsidR="00255F7D" w:rsidRDefault="00255F7D" w:rsidP="00337889">
            <w:pPr>
              <w:pStyle w:val="Header"/>
              <w:jc w:val="center"/>
              <w:rPr>
                <w:rFonts w:ascii="Times New Roman" w:hAnsi="Times New Roman"/>
              </w:rPr>
            </w:pPr>
          </w:p>
        </w:tc>
        <w:tc>
          <w:tcPr>
            <w:tcW w:w="6190" w:type="dxa"/>
            <w:gridSpan w:val="6"/>
            <w:tcBorders>
              <w:top w:val="single" w:sz="4" w:space="0" w:color="auto"/>
              <w:left w:val="nil"/>
              <w:right w:val="nil"/>
            </w:tcBorders>
          </w:tcPr>
          <w:p w14:paraId="296404A7" w14:textId="77777777" w:rsidR="00255F7D" w:rsidRPr="00337889" w:rsidRDefault="00255F7D" w:rsidP="00337889">
            <w:pPr>
              <w:pStyle w:val="Header"/>
              <w:jc w:val="center"/>
              <w:rPr>
                <w:rFonts w:ascii="Times New Roman" w:hAnsi="Times New Roman"/>
                <w:b/>
              </w:rPr>
            </w:pPr>
          </w:p>
        </w:tc>
        <w:tc>
          <w:tcPr>
            <w:tcW w:w="722" w:type="dxa"/>
            <w:gridSpan w:val="3"/>
            <w:tcBorders>
              <w:left w:val="nil"/>
              <w:right w:val="nil"/>
            </w:tcBorders>
          </w:tcPr>
          <w:p w14:paraId="7D1340B9" w14:textId="77777777" w:rsidR="00255F7D" w:rsidRDefault="00255F7D" w:rsidP="00F95EE1">
            <w:pPr>
              <w:pStyle w:val="Header"/>
              <w:rPr>
                <w:rFonts w:ascii="Times New Roman" w:hAnsi="Times New Roman"/>
              </w:rPr>
            </w:pPr>
          </w:p>
        </w:tc>
        <w:tc>
          <w:tcPr>
            <w:tcW w:w="559" w:type="dxa"/>
            <w:gridSpan w:val="3"/>
            <w:tcBorders>
              <w:left w:val="nil"/>
              <w:right w:val="nil"/>
            </w:tcBorders>
          </w:tcPr>
          <w:p w14:paraId="66A6F30A" w14:textId="77777777" w:rsidR="00255F7D" w:rsidRDefault="00255F7D" w:rsidP="00F95EE1">
            <w:pPr>
              <w:pStyle w:val="Header"/>
              <w:rPr>
                <w:rFonts w:ascii="Times New Roman" w:hAnsi="Times New Roman"/>
              </w:rPr>
            </w:pPr>
          </w:p>
        </w:tc>
        <w:tc>
          <w:tcPr>
            <w:tcW w:w="1168" w:type="dxa"/>
            <w:tcBorders>
              <w:left w:val="nil"/>
              <w:right w:val="nil"/>
            </w:tcBorders>
          </w:tcPr>
          <w:p w14:paraId="2DC6ADF6" w14:textId="77777777" w:rsidR="00255F7D" w:rsidRDefault="00255F7D" w:rsidP="00F95EE1">
            <w:pPr>
              <w:pStyle w:val="Header"/>
              <w:rPr>
                <w:rFonts w:ascii="Times New Roman" w:hAnsi="Times New Roman"/>
              </w:rPr>
            </w:pPr>
          </w:p>
        </w:tc>
      </w:tr>
      <w:tr w:rsidR="00832B91" w:rsidRPr="00832B91" w14:paraId="6723C8C2" w14:textId="77777777" w:rsidTr="00CD0984">
        <w:trPr>
          <w:gridAfter w:val="2"/>
          <w:wAfter w:w="17" w:type="dxa"/>
          <w:cantSplit/>
        </w:trPr>
        <w:tc>
          <w:tcPr>
            <w:tcW w:w="1616" w:type="dxa"/>
          </w:tcPr>
          <w:p w14:paraId="2EA27FB6" w14:textId="77777777" w:rsidR="00986FAE" w:rsidRDefault="00986FAE" w:rsidP="0089368C">
            <w:pPr>
              <w:pStyle w:val="Header"/>
              <w:jc w:val="center"/>
              <w:rPr>
                <w:rFonts w:ascii="Times New Roman" w:hAnsi="Times New Roman"/>
              </w:rPr>
            </w:pPr>
            <w:bookmarkStart w:id="2" w:name="_Hlk158388417"/>
          </w:p>
        </w:tc>
        <w:tc>
          <w:tcPr>
            <w:tcW w:w="453" w:type="dxa"/>
            <w:tcBorders>
              <w:right w:val="nil"/>
            </w:tcBorders>
          </w:tcPr>
          <w:p w14:paraId="2B0A3698" w14:textId="77777777" w:rsidR="00986FAE" w:rsidRDefault="00986FAE" w:rsidP="0089368C">
            <w:pPr>
              <w:pStyle w:val="Header"/>
              <w:jc w:val="center"/>
              <w:rPr>
                <w:rFonts w:ascii="Times New Roman" w:hAnsi="Times New Roman"/>
              </w:rPr>
            </w:pPr>
          </w:p>
        </w:tc>
        <w:tc>
          <w:tcPr>
            <w:tcW w:w="6190" w:type="dxa"/>
            <w:gridSpan w:val="6"/>
            <w:tcBorders>
              <w:left w:val="nil"/>
            </w:tcBorders>
          </w:tcPr>
          <w:p w14:paraId="41DD3804" w14:textId="0B634FEF" w:rsidR="00986FAE" w:rsidRPr="00832B91" w:rsidRDefault="00986FAE" w:rsidP="0089368C">
            <w:pPr>
              <w:pStyle w:val="Header"/>
              <w:jc w:val="center"/>
              <w:rPr>
                <w:rFonts w:ascii="Times New Roman" w:hAnsi="Times New Roman"/>
                <w:b/>
                <w:lang w:val="pt-BR"/>
              </w:rPr>
            </w:pPr>
            <w:r w:rsidRPr="00832B91">
              <w:rPr>
                <w:rFonts w:ascii="Times New Roman" w:hAnsi="Times New Roman"/>
                <w:b/>
                <w:lang w:val="pt-BR"/>
              </w:rPr>
              <w:t xml:space="preserve">XI.  </w:t>
            </w:r>
            <w:r w:rsidR="00832B91" w:rsidRPr="00832B91">
              <w:rPr>
                <w:rFonts w:ascii="Times New Roman" w:hAnsi="Times New Roman"/>
                <w:b/>
                <w:lang w:val="pt-BR"/>
              </w:rPr>
              <w:t>EMO and OMO C</w:t>
            </w:r>
            <w:r w:rsidR="00832B91">
              <w:rPr>
                <w:rFonts w:ascii="Times New Roman" w:hAnsi="Times New Roman"/>
                <w:b/>
                <w:lang w:val="pt-BR"/>
              </w:rPr>
              <w:t>ontracts</w:t>
            </w:r>
          </w:p>
          <w:p w14:paraId="5EBAC047" w14:textId="77777777" w:rsidR="00986FAE" w:rsidRPr="00832B91" w:rsidRDefault="00986FAE" w:rsidP="0089368C">
            <w:pPr>
              <w:pStyle w:val="Header"/>
              <w:jc w:val="center"/>
              <w:rPr>
                <w:rFonts w:ascii="Times New Roman" w:hAnsi="Times New Roman"/>
                <w:lang w:val="pt-BR"/>
              </w:rPr>
            </w:pPr>
          </w:p>
        </w:tc>
        <w:tc>
          <w:tcPr>
            <w:tcW w:w="722" w:type="dxa"/>
            <w:gridSpan w:val="3"/>
          </w:tcPr>
          <w:p w14:paraId="3D6F40EE" w14:textId="77777777" w:rsidR="00986FAE" w:rsidRPr="00832B91" w:rsidRDefault="00986FAE" w:rsidP="0089368C">
            <w:pPr>
              <w:pStyle w:val="Header"/>
              <w:rPr>
                <w:rFonts w:ascii="Times New Roman" w:hAnsi="Times New Roman"/>
                <w:lang w:val="pt-BR"/>
              </w:rPr>
            </w:pPr>
          </w:p>
        </w:tc>
        <w:tc>
          <w:tcPr>
            <w:tcW w:w="559" w:type="dxa"/>
            <w:gridSpan w:val="3"/>
          </w:tcPr>
          <w:p w14:paraId="701ABBD5" w14:textId="77777777" w:rsidR="00986FAE" w:rsidRPr="00832B91" w:rsidRDefault="00986FAE" w:rsidP="0089368C">
            <w:pPr>
              <w:pStyle w:val="Header"/>
              <w:rPr>
                <w:rFonts w:ascii="Times New Roman" w:hAnsi="Times New Roman"/>
                <w:lang w:val="pt-BR"/>
              </w:rPr>
            </w:pPr>
          </w:p>
        </w:tc>
        <w:tc>
          <w:tcPr>
            <w:tcW w:w="1168" w:type="dxa"/>
          </w:tcPr>
          <w:p w14:paraId="4CA4BE42" w14:textId="77777777" w:rsidR="00986FAE" w:rsidRPr="00832B91" w:rsidRDefault="00986FAE" w:rsidP="0089368C">
            <w:pPr>
              <w:pStyle w:val="Header"/>
              <w:rPr>
                <w:rFonts w:ascii="Times New Roman" w:hAnsi="Times New Roman"/>
                <w:lang w:val="pt-BR"/>
              </w:rPr>
            </w:pPr>
          </w:p>
        </w:tc>
      </w:tr>
      <w:tr w:rsidR="00986FAE" w:rsidRPr="000E1CD7" w14:paraId="66CF412A" w14:textId="77777777" w:rsidTr="00CD0984">
        <w:trPr>
          <w:gridAfter w:val="2"/>
          <w:wAfter w:w="17" w:type="dxa"/>
          <w:cantSplit/>
        </w:trPr>
        <w:tc>
          <w:tcPr>
            <w:tcW w:w="1616" w:type="dxa"/>
            <w:tcBorders>
              <w:top w:val="single" w:sz="4" w:space="0" w:color="auto"/>
              <w:left w:val="single" w:sz="4" w:space="0" w:color="auto"/>
              <w:bottom w:val="single" w:sz="4" w:space="0" w:color="auto"/>
              <w:right w:val="single" w:sz="4" w:space="0" w:color="auto"/>
            </w:tcBorders>
          </w:tcPr>
          <w:p w14:paraId="40B52419" w14:textId="77777777" w:rsidR="00CD0984" w:rsidRDefault="00832B91" w:rsidP="0089368C">
            <w:pPr>
              <w:pStyle w:val="Header"/>
              <w:jc w:val="center"/>
              <w:rPr>
                <w:rFonts w:ascii="Times New Roman" w:hAnsi="Times New Roman"/>
              </w:rPr>
            </w:pPr>
            <w:bookmarkStart w:id="3" w:name="_Hlk158389491"/>
            <w:r>
              <w:rPr>
                <w:rFonts w:ascii="Times New Roman" w:hAnsi="Times New Roman"/>
              </w:rPr>
              <w:t>Minn. Stat.</w:t>
            </w:r>
          </w:p>
          <w:p w14:paraId="5D32803B" w14:textId="77777777" w:rsidR="00CD0984" w:rsidRDefault="00832B91" w:rsidP="0089368C">
            <w:pPr>
              <w:pStyle w:val="Header"/>
              <w:jc w:val="center"/>
              <w:rPr>
                <w:rFonts w:ascii="Times New Roman" w:hAnsi="Times New Roman"/>
              </w:rPr>
            </w:pPr>
            <w:r>
              <w:rPr>
                <w:rFonts w:ascii="Times New Roman" w:hAnsi="Times New Roman"/>
              </w:rPr>
              <w:t>§ 124E.16,</w:t>
            </w:r>
          </w:p>
          <w:p w14:paraId="55CB0410" w14:textId="756E37F0" w:rsidR="00986FAE" w:rsidRPr="000E1CD7" w:rsidRDefault="00832B91" w:rsidP="0089368C">
            <w:pPr>
              <w:pStyle w:val="Header"/>
              <w:jc w:val="center"/>
              <w:rPr>
                <w:rFonts w:ascii="Times New Roman" w:hAnsi="Times New Roman"/>
              </w:rPr>
            </w:pPr>
            <w:r>
              <w:rPr>
                <w:rFonts w:ascii="Times New Roman" w:hAnsi="Times New Roman"/>
              </w:rPr>
              <w:t>subd. 3</w:t>
            </w:r>
            <w:r w:rsidR="00986FAE">
              <w:rPr>
                <w:rFonts w:ascii="Times New Roman" w:hAnsi="Times New Roman"/>
              </w:rPr>
              <w:fldChar w:fldCharType="begin"/>
            </w:r>
            <w:r w:rsidR="00986FAE">
              <w:instrText xml:space="preserve"> XE "</w:instrText>
            </w:r>
            <w:r w:rsidR="00986FAE" w:rsidRPr="0081619F">
              <w:rPr>
                <w:rFonts w:ascii="Times New Roman" w:hAnsi="Times New Roman"/>
              </w:rPr>
              <w:instrText>13D.01</w:instrText>
            </w:r>
            <w:r w:rsidR="00986FAE">
              <w:instrText xml:space="preserve">" </w:instrText>
            </w:r>
            <w:r w:rsidR="00986FAE">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6867C9AE" w14:textId="3EC3392F" w:rsidR="00986FAE" w:rsidRPr="000E1CD7" w:rsidRDefault="00986FAE" w:rsidP="0089368C">
            <w:pPr>
              <w:pStyle w:val="Header"/>
              <w:rPr>
                <w:rFonts w:ascii="Times New Roman" w:hAnsi="Times New Roman"/>
              </w:rPr>
            </w:pPr>
            <w:r w:rsidRPr="000E1CD7">
              <w:rPr>
                <w:rFonts w:ascii="Times New Roman" w:hAnsi="Times New Roman"/>
              </w:rPr>
              <w:t>A</w:t>
            </w:r>
            <w:r w:rsidR="00832B91">
              <w:rPr>
                <w:rFonts w:ascii="Times New Roman" w:hAnsi="Times New Roman"/>
              </w:rPr>
              <w:t>.</w:t>
            </w:r>
          </w:p>
        </w:tc>
        <w:tc>
          <w:tcPr>
            <w:tcW w:w="6190" w:type="dxa"/>
            <w:gridSpan w:val="6"/>
            <w:tcBorders>
              <w:top w:val="single" w:sz="4" w:space="0" w:color="auto"/>
              <w:left w:val="nil"/>
              <w:bottom w:val="single" w:sz="4" w:space="0" w:color="auto"/>
              <w:right w:val="single" w:sz="4" w:space="0" w:color="auto"/>
            </w:tcBorders>
          </w:tcPr>
          <w:p w14:paraId="6C79426B" w14:textId="3C0FA0DC" w:rsidR="00832B91" w:rsidRPr="00832B91" w:rsidRDefault="00832B91" w:rsidP="00832B91">
            <w:pPr>
              <w:rPr>
                <w:color w:val="000000"/>
                <w:sz w:val="20"/>
                <w:szCs w:val="20"/>
                <w:shd w:val="clear" w:color="auto" w:fill="FFFFFF"/>
              </w:rPr>
            </w:pPr>
            <w:r w:rsidRPr="00832B91">
              <w:rPr>
                <w:color w:val="000000"/>
                <w:sz w:val="20"/>
                <w:szCs w:val="20"/>
                <w:shd w:val="clear" w:color="auto" w:fill="FFFFFF"/>
              </w:rPr>
              <w:t xml:space="preserve">If the Charter School had a </w:t>
            </w:r>
            <w:r w:rsidR="0042521F">
              <w:rPr>
                <w:color w:val="000000"/>
                <w:sz w:val="20"/>
                <w:szCs w:val="20"/>
                <w:shd w:val="clear" w:color="auto" w:fill="FFFFFF"/>
              </w:rPr>
              <w:t xml:space="preserve">management </w:t>
            </w:r>
            <w:r w:rsidRPr="00832B91">
              <w:rPr>
                <w:color w:val="000000"/>
                <w:sz w:val="20"/>
                <w:szCs w:val="20"/>
                <w:shd w:val="clear" w:color="auto" w:fill="FFFFFF"/>
              </w:rPr>
              <w:t>contract with an EMO or CMO (see definitions in Introduction), answer the questions:</w:t>
            </w:r>
          </w:p>
          <w:p w14:paraId="505981D9" w14:textId="77777777" w:rsidR="00986FAE" w:rsidRPr="00337889" w:rsidRDefault="00986FAE" w:rsidP="0089368C">
            <w:pPr>
              <w:pStyle w:val="Header"/>
              <w:rPr>
                <w:rFonts w:ascii="Times New Roman" w:hAnsi="Times New Roman"/>
              </w:rPr>
            </w:pPr>
          </w:p>
        </w:tc>
        <w:tc>
          <w:tcPr>
            <w:tcW w:w="722" w:type="dxa"/>
            <w:gridSpan w:val="3"/>
            <w:tcBorders>
              <w:top w:val="single" w:sz="4" w:space="0" w:color="auto"/>
              <w:left w:val="single" w:sz="4" w:space="0" w:color="auto"/>
              <w:bottom w:val="single" w:sz="4" w:space="0" w:color="auto"/>
              <w:right w:val="single" w:sz="4" w:space="0" w:color="auto"/>
            </w:tcBorders>
          </w:tcPr>
          <w:p w14:paraId="14D7518E" w14:textId="77777777" w:rsidR="00986FAE" w:rsidRPr="000E1CD7" w:rsidRDefault="00986FAE" w:rsidP="0089368C">
            <w:pPr>
              <w:pStyle w:val="Header"/>
              <w:rPr>
                <w:rFonts w:ascii="Times New Roman" w:hAnsi="Times New Roman"/>
              </w:rPr>
            </w:pPr>
          </w:p>
        </w:tc>
        <w:tc>
          <w:tcPr>
            <w:tcW w:w="559" w:type="dxa"/>
            <w:gridSpan w:val="3"/>
            <w:tcBorders>
              <w:top w:val="single" w:sz="4" w:space="0" w:color="auto"/>
              <w:left w:val="single" w:sz="4" w:space="0" w:color="auto"/>
              <w:bottom w:val="single" w:sz="4" w:space="0" w:color="auto"/>
              <w:right w:val="single" w:sz="4" w:space="0" w:color="auto"/>
            </w:tcBorders>
          </w:tcPr>
          <w:p w14:paraId="23606165" w14:textId="77777777" w:rsidR="00986FAE" w:rsidRPr="000E1CD7" w:rsidRDefault="00986FAE" w:rsidP="0089368C">
            <w:pPr>
              <w:pStyle w:val="Header"/>
              <w:rPr>
                <w:rFonts w:ascii="Times New Roman" w:hAnsi="Times New Roman"/>
              </w:rPr>
            </w:pPr>
          </w:p>
        </w:tc>
        <w:tc>
          <w:tcPr>
            <w:tcW w:w="1168" w:type="dxa"/>
            <w:tcBorders>
              <w:top w:val="single" w:sz="4" w:space="0" w:color="auto"/>
              <w:left w:val="single" w:sz="4" w:space="0" w:color="auto"/>
              <w:bottom w:val="single" w:sz="4" w:space="0" w:color="auto"/>
              <w:right w:val="single" w:sz="4" w:space="0" w:color="auto"/>
            </w:tcBorders>
          </w:tcPr>
          <w:p w14:paraId="43852AFF" w14:textId="77777777" w:rsidR="00986FAE" w:rsidRPr="000E1CD7" w:rsidRDefault="00986FAE" w:rsidP="0089368C">
            <w:pPr>
              <w:pStyle w:val="Header"/>
              <w:rPr>
                <w:rFonts w:ascii="Times New Roman" w:hAnsi="Times New Roman"/>
              </w:rPr>
            </w:pPr>
          </w:p>
        </w:tc>
      </w:tr>
      <w:tr w:rsidR="00832B91" w:rsidRPr="000E1CD7" w14:paraId="34C014D1"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 w:type="dxa"/>
          <w:cantSplit/>
          <w:trHeight w:val="174"/>
        </w:trPr>
        <w:tc>
          <w:tcPr>
            <w:tcW w:w="1616" w:type="dxa"/>
            <w:tcBorders>
              <w:top w:val="single" w:sz="4" w:space="0" w:color="auto"/>
              <w:left w:val="single" w:sz="4" w:space="0" w:color="auto"/>
              <w:bottom w:val="single" w:sz="4" w:space="0" w:color="auto"/>
              <w:right w:val="single" w:sz="4" w:space="0" w:color="auto"/>
            </w:tcBorders>
          </w:tcPr>
          <w:p w14:paraId="3803E1DE" w14:textId="77777777" w:rsidR="00986FAE" w:rsidRPr="000E1CD7" w:rsidRDefault="00986FAE" w:rsidP="0089368C">
            <w:pPr>
              <w:pStyle w:val="Header"/>
              <w:jc w:val="center"/>
              <w:rPr>
                <w:rFonts w:ascii="Times New Roman" w:hAnsi="Times New Roman"/>
              </w:rPr>
            </w:pPr>
            <w:bookmarkStart w:id="4" w:name="_Hlk158389997"/>
            <w:bookmarkEnd w:id="3"/>
          </w:p>
        </w:tc>
        <w:tc>
          <w:tcPr>
            <w:tcW w:w="453" w:type="dxa"/>
            <w:tcBorders>
              <w:top w:val="single" w:sz="4" w:space="0" w:color="auto"/>
              <w:left w:val="single" w:sz="4" w:space="0" w:color="auto"/>
              <w:bottom w:val="single" w:sz="4" w:space="0" w:color="auto"/>
            </w:tcBorders>
          </w:tcPr>
          <w:p w14:paraId="07FCD3EC" w14:textId="77777777" w:rsidR="00986FAE" w:rsidRPr="000E1CD7" w:rsidRDefault="00986FAE"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095AC926" w14:textId="77777777" w:rsidR="00986FAE" w:rsidRPr="000E1CD7" w:rsidRDefault="00986FAE" w:rsidP="0089368C">
            <w:pPr>
              <w:pStyle w:val="Header"/>
              <w:rPr>
                <w:rFonts w:ascii="Times New Roman" w:hAnsi="Times New Roman"/>
              </w:rPr>
            </w:pPr>
            <w:r w:rsidRPr="000E1CD7">
              <w:rPr>
                <w:rFonts w:ascii="Times New Roman" w:hAnsi="Times New Roman"/>
              </w:rPr>
              <w:t>1.</w:t>
            </w:r>
          </w:p>
        </w:tc>
        <w:tc>
          <w:tcPr>
            <w:tcW w:w="5748" w:type="dxa"/>
            <w:gridSpan w:val="4"/>
            <w:tcBorders>
              <w:top w:val="single" w:sz="4" w:space="0" w:color="auto"/>
              <w:bottom w:val="single" w:sz="4" w:space="0" w:color="auto"/>
              <w:right w:val="single" w:sz="4" w:space="0" w:color="auto"/>
            </w:tcBorders>
          </w:tcPr>
          <w:p w14:paraId="716ADCA1" w14:textId="77777777" w:rsidR="00986FAE" w:rsidRDefault="00832B91" w:rsidP="00832B9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C27BF3">
              <w:rPr>
                <w:color w:val="000000"/>
                <w:sz w:val="20"/>
                <w:szCs w:val="20"/>
                <w:shd w:val="clear" w:color="auto" w:fill="FFFFFF"/>
              </w:rPr>
              <w:t>Did the agreement contain the following:</w:t>
            </w:r>
          </w:p>
          <w:p w14:paraId="00828891" w14:textId="0410E1AF" w:rsidR="00832B91" w:rsidRPr="000E1CD7" w:rsidRDefault="00832B91" w:rsidP="00832B9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2" w:type="dxa"/>
            <w:gridSpan w:val="3"/>
            <w:tcBorders>
              <w:top w:val="single" w:sz="4" w:space="0" w:color="auto"/>
              <w:left w:val="single" w:sz="4" w:space="0" w:color="auto"/>
              <w:bottom w:val="single" w:sz="4" w:space="0" w:color="auto"/>
              <w:right w:val="single" w:sz="4" w:space="0" w:color="auto"/>
            </w:tcBorders>
          </w:tcPr>
          <w:p w14:paraId="2ABDD28E" w14:textId="77777777" w:rsidR="00986FAE" w:rsidRPr="000E1CD7" w:rsidRDefault="00986FAE" w:rsidP="0089368C">
            <w:pPr>
              <w:pStyle w:val="Heade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4F436E0C" w14:textId="77777777" w:rsidR="00986FAE" w:rsidRPr="000E1CD7" w:rsidRDefault="00986FAE" w:rsidP="0089368C">
            <w:pPr>
              <w:pStyle w:val="Header"/>
              <w:rPr>
                <w:rFonts w:ascii="Times New Roman" w:hAnsi="Times New Roman"/>
              </w:rPr>
            </w:pPr>
          </w:p>
        </w:tc>
        <w:tc>
          <w:tcPr>
            <w:tcW w:w="1168" w:type="dxa"/>
            <w:tcBorders>
              <w:top w:val="single" w:sz="4" w:space="0" w:color="auto"/>
              <w:left w:val="single" w:sz="4" w:space="0" w:color="auto"/>
              <w:bottom w:val="single" w:sz="4" w:space="0" w:color="auto"/>
              <w:right w:val="single" w:sz="4" w:space="0" w:color="auto"/>
            </w:tcBorders>
          </w:tcPr>
          <w:p w14:paraId="68E1AD3E" w14:textId="77777777" w:rsidR="00986FAE" w:rsidRPr="000E1CD7" w:rsidRDefault="00986FAE" w:rsidP="0089368C">
            <w:pPr>
              <w:pStyle w:val="Header"/>
              <w:rPr>
                <w:rFonts w:ascii="Times New Roman" w:hAnsi="Times New Roman"/>
              </w:rPr>
            </w:pPr>
          </w:p>
        </w:tc>
      </w:tr>
      <w:tr w:rsidR="00832B91" w14:paraId="31778168" w14:textId="77777777" w:rsidTr="00CD0984">
        <w:trPr>
          <w:gridAfter w:val="2"/>
          <w:wAfter w:w="17" w:type="dxa"/>
          <w:cantSplit/>
        </w:trPr>
        <w:tc>
          <w:tcPr>
            <w:tcW w:w="1616" w:type="dxa"/>
          </w:tcPr>
          <w:p w14:paraId="1717800C" w14:textId="77777777" w:rsidR="00832B91" w:rsidRDefault="00832B91" w:rsidP="0089368C">
            <w:pPr>
              <w:pStyle w:val="Header"/>
              <w:rPr>
                <w:rFonts w:ascii="Times New Roman" w:hAnsi="Times New Roman"/>
              </w:rPr>
            </w:pPr>
            <w:bookmarkStart w:id="5" w:name="_Hlk158389877"/>
            <w:bookmarkEnd w:id="4"/>
          </w:p>
        </w:tc>
        <w:tc>
          <w:tcPr>
            <w:tcW w:w="486" w:type="dxa"/>
            <w:gridSpan w:val="2"/>
            <w:tcBorders>
              <w:right w:val="nil"/>
            </w:tcBorders>
          </w:tcPr>
          <w:p w14:paraId="7B98054D"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12105CFA" w14:textId="77777777" w:rsidR="00832B91" w:rsidRDefault="00832B91" w:rsidP="0089368C">
            <w:pPr>
              <w:pStyle w:val="Header"/>
              <w:rPr>
                <w:rFonts w:ascii="Times New Roman" w:hAnsi="Times New Roman"/>
              </w:rPr>
            </w:pPr>
          </w:p>
        </w:tc>
        <w:tc>
          <w:tcPr>
            <w:tcW w:w="517" w:type="dxa"/>
            <w:tcBorders>
              <w:left w:val="nil"/>
              <w:right w:val="nil"/>
            </w:tcBorders>
          </w:tcPr>
          <w:p w14:paraId="18CB9BFE" w14:textId="77777777" w:rsidR="00832B91" w:rsidRDefault="00832B91" w:rsidP="0089368C">
            <w:pPr>
              <w:pStyle w:val="Header"/>
              <w:rPr>
                <w:rFonts w:ascii="Times New Roman" w:hAnsi="Times New Roman"/>
              </w:rPr>
            </w:pPr>
            <w:r>
              <w:rPr>
                <w:rFonts w:ascii="Times New Roman" w:hAnsi="Times New Roman"/>
              </w:rPr>
              <w:t>a.</w:t>
            </w:r>
          </w:p>
        </w:tc>
        <w:tc>
          <w:tcPr>
            <w:tcW w:w="5206" w:type="dxa"/>
            <w:tcBorders>
              <w:left w:val="nil"/>
            </w:tcBorders>
          </w:tcPr>
          <w:p w14:paraId="2E87D4EC" w14:textId="77777777" w:rsidR="00832B91" w:rsidRDefault="00832B91" w:rsidP="00832B91">
            <w:pPr>
              <w:pStyle w:val="Header"/>
              <w:rPr>
                <w:rFonts w:ascii="Times New Roman" w:hAnsi="Times New Roman"/>
                <w:color w:val="000000"/>
              </w:rPr>
            </w:pPr>
            <w:r w:rsidRPr="00C27BF3">
              <w:rPr>
                <w:rFonts w:ascii="Times New Roman" w:hAnsi="Times New Roman"/>
                <w:color w:val="000000"/>
              </w:rPr>
              <w:t>the term of the contract, not to exceed five years;</w:t>
            </w:r>
          </w:p>
          <w:p w14:paraId="773F1A3C" w14:textId="082286E7" w:rsidR="00832B91" w:rsidRDefault="00832B91" w:rsidP="00832B91">
            <w:pPr>
              <w:pStyle w:val="Header"/>
              <w:rPr>
                <w:rFonts w:ascii="Times New Roman" w:hAnsi="Times New Roman"/>
              </w:rPr>
            </w:pPr>
          </w:p>
        </w:tc>
        <w:tc>
          <w:tcPr>
            <w:tcW w:w="722" w:type="dxa"/>
            <w:gridSpan w:val="3"/>
          </w:tcPr>
          <w:p w14:paraId="4ADE5A7F" w14:textId="77777777" w:rsidR="00832B91" w:rsidRDefault="00832B91" w:rsidP="0089368C">
            <w:pPr>
              <w:pStyle w:val="Header"/>
              <w:rPr>
                <w:rFonts w:ascii="Times New Roman" w:hAnsi="Times New Roman"/>
              </w:rPr>
            </w:pPr>
          </w:p>
        </w:tc>
        <w:tc>
          <w:tcPr>
            <w:tcW w:w="559" w:type="dxa"/>
            <w:gridSpan w:val="3"/>
          </w:tcPr>
          <w:p w14:paraId="4F4286CA" w14:textId="77777777" w:rsidR="00832B91" w:rsidRDefault="00832B91" w:rsidP="0089368C">
            <w:pPr>
              <w:pStyle w:val="Header"/>
              <w:rPr>
                <w:rFonts w:ascii="Times New Roman" w:hAnsi="Times New Roman"/>
              </w:rPr>
            </w:pPr>
          </w:p>
        </w:tc>
        <w:tc>
          <w:tcPr>
            <w:tcW w:w="1168" w:type="dxa"/>
          </w:tcPr>
          <w:p w14:paraId="4639C641" w14:textId="77777777" w:rsidR="00832B91" w:rsidRDefault="00832B91" w:rsidP="0089368C">
            <w:pPr>
              <w:pStyle w:val="Header"/>
              <w:rPr>
                <w:rFonts w:ascii="Times New Roman" w:hAnsi="Times New Roman"/>
              </w:rPr>
            </w:pPr>
          </w:p>
        </w:tc>
      </w:tr>
      <w:tr w:rsidR="00832B91" w14:paraId="04287AE2" w14:textId="77777777" w:rsidTr="00CD0984">
        <w:trPr>
          <w:gridAfter w:val="2"/>
          <w:wAfter w:w="17" w:type="dxa"/>
          <w:cantSplit/>
        </w:trPr>
        <w:tc>
          <w:tcPr>
            <w:tcW w:w="1616" w:type="dxa"/>
          </w:tcPr>
          <w:p w14:paraId="50F6BDC6" w14:textId="77777777" w:rsidR="00832B91" w:rsidRDefault="00832B91" w:rsidP="0089368C">
            <w:pPr>
              <w:pStyle w:val="Header"/>
              <w:rPr>
                <w:rFonts w:ascii="Times New Roman" w:hAnsi="Times New Roman"/>
              </w:rPr>
            </w:pPr>
          </w:p>
        </w:tc>
        <w:tc>
          <w:tcPr>
            <w:tcW w:w="486" w:type="dxa"/>
            <w:gridSpan w:val="2"/>
            <w:tcBorders>
              <w:right w:val="nil"/>
            </w:tcBorders>
          </w:tcPr>
          <w:p w14:paraId="24DB3A29"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0952F996" w14:textId="77777777" w:rsidR="00832B91" w:rsidRDefault="00832B91" w:rsidP="0089368C">
            <w:pPr>
              <w:pStyle w:val="Header"/>
              <w:rPr>
                <w:rFonts w:ascii="Times New Roman" w:hAnsi="Times New Roman"/>
              </w:rPr>
            </w:pPr>
          </w:p>
        </w:tc>
        <w:tc>
          <w:tcPr>
            <w:tcW w:w="517" w:type="dxa"/>
            <w:tcBorders>
              <w:left w:val="nil"/>
              <w:right w:val="nil"/>
            </w:tcBorders>
          </w:tcPr>
          <w:p w14:paraId="4F3D95EE" w14:textId="6FAFE107" w:rsidR="00832B91" w:rsidRDefault="000E6C2D" w:rsidP="0089368C">
            <w:pPr>
              <w:pStyle w:val="Header"/>
              <w:rPr>
                <w:rFonts w:ascii="Times New Roman" w:hAnsi="Times New Roman"/>
              </w:rPr>
            </w:pPr>
            <w:r>
              <w:rPr>
                <w:rFonts w:ascii="Times New Roman" w:hAnsi="Times New Roman"/>
              </w:rPr>
              <w:t>b.</w:t>
            </w:r>
          </w:p>
        </w:tc>
        <w:tc>
          <w:tcPr>
            <w:tcW w:w="5206" w:type="dxa"/>
            <w:tcBorders>
              <w:left w:val="nil"/>
            </w:tcBorders>
          </w:tcPr>
          <w:p w14:paraId="267B61F9" w14:textId="77777777" w:rsidR="00832B91" w:rsidRDefault="000E6C2D" w:rsidP="00832B91">
            <w:pPr>
              <w:pStyle w:val="Header"/>
              <w:rPr>
                <w:rFonts w:ascii="Times New Roman" w:hAnsi="Times New Roman"/>
                <w:color w:val="000000"/>
              </w:rPr>
            </w:pPr>
            <w:r w:rsidRPr="00C27BF3">
              <w:rPr>
                <w:rFonts w:ascii="Times New Roman" w:hAnsi="Times New Roman"/>
                <w:color w:val="000000"/>
              </w:rPr>
              <w:t>the total dollar value of the contract including the annual projected costs of services;</w:t>
            </w:r>
          </w:p>
          <w:p w14:paraId="08ADAC46" w14:textId="25F60153" w:rsidR="000E6C2D" w:rsidRPr="00C27BF3" w:rsidRDefault="000E6C2D" w:rsidP="00832B91">
            <w:pPr>
              <w:pStyle w:val="Header"/>
              <w:rPr>
                <w:rFonts w:ascii="Times New Roman" w:hAnsi="Times New Roman"/>
                <w:color w:val="000000"/>
              </w:rPr>
            </w:pPr>
          </w:p>
        </w:tc>
        <w:tc>
          <w:tcPr>
            <w:tcW w:w="722" w:type="dxa"/>
            <w:gridSpan w:val="3"/>
          </w:tcPr>
          <w:p w14:paraId="09B6A09F" w14:textId="77777777" w:rsidR="00832B91" w:rsidRDefault="00832B91" w:rsidP="0089368C">
            <w:pPr>
              <w:pStyle w:val="Header"/>
              <w:rPr>
                <w:rFonts w:ascii="Times New Roman" w:hAnsi="Times New Roman"/>
              </w:rPr>
            </w:pPr>
          </w:p>
        </w:tc>
        <w:tc>
          <w:tcPr>
            <w:tcW w:w="559" w:type="dxa"/>
            <w:gridSpan w:val="3"/>
          </w:tcPr>
          <w:p w14:paraId="3E3CA72A" w14:textId="77777777" w:rsidR="00832B91" w:rsidRDefault="00832B91" w:rsidP="0089368C">
            <w:pPr>
              <w:pStyle w:val="Header"/>
              <w:rPr>
                <w:rFonts w:ascii="Times New Roman" w:hAnsi="Times New Roman"/>
              </w:rPr>
            </w:pPr>
          </w:p>
        </w:tc>
        <w:tc>
          <w:tcPr>
            <w:tcW w:w="1168" w:type="dxa"/>
          </w:tcPr>
          <w:p w14:paraId="37E5C0F6" w14:textId="77777777" w:rsidR="00832B91" w:rsidRDefault="00832B91" w:rsidP="0089368C">
            <w:pPr>
              <w:pStyle w:val="Header"/>
              <w:rPr>
                <w:rFonts w:ascii="Times New Roman" w:hAnsi="Times New Roman"/>
              </w:rPr>
            </w:pPr>
          </w:p>
        </w:tc>
      </w:tr>
      <w:bookmarkEnd w:id="5"/>
      <w:tr w:rsidR="00832B91" w14:paraId="6835530F" w14:textId="77777777" w:rsidTr="00CD0984">
        <w:trPr>
          <w:gridAfter w:val="2"/>
          <w:wAfter w:w="17" w:type="dxa"/>
          <w:cantSplit/>
          <w:trHeight w:val="485"/>
        </w:trPr>
        <w:tc>
          <w:tcPr>
            <w:tcW w:w="1616" w:type="dxa"/>
          </w:tcPr>
          <w:p w14:paraId="6DC124D9" w14:textId="77777777" w:rsidR="00832B91" w:rsidRDefault="00832B91" w:rsidP="0089368C">
            <w:pPr>
              <w:pStyle w:val="Header"/>
              <w:rPr>
                <w:rFonts w:ascii="Times New Roman" w:hAnsi="Times New Roman"/>
              </w:rPr>
            </w:pPr>
          </w:p>
        </w:tc>
        <w:tc>
          <w:tcPr>
            <w:tcW w:w="486" w:type="dxa"/>
            <w:gridSpan w:val="2"/>
            <w:tcBorders>
              <w:right w:val="nil"/>
            </w:tcBorders>
          </w:tcPr>
          <w:p w14:paraId="25AF87E1"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59FC7DB5" w14:textId="77777777" w:rsidR="00832B91" w:rsidRDefault="00832B91" w:rsidP="0089368C">
            <w:pPr>
              <w:pStyle w:val="Header"/>
              <w:rPr>
                <w:rFonts w:ascii="Times New Roman" w:hAnsi="Times New Roman"/>
              </w:rPr>
            </w:pPr>
          </w:p>
        </w:tc>
        <w:tc>
          <w:tcPr>
            <w:tcW w:w="517" w:type="dxa"/>
            <w:tcBorders>
              <w:left w:val="nil"/>
              <w:right w:val="nil"/>
            </w:tcBorders>
          </w:tcPr>
          <w:p w14:paraId="466F60B8" w14:textId="6E999232" w:rsidR="00832B91" w:rsidRDefault="000E6C2D" w:rsidP="000E6C2D">
            <w:pPr>
              <w:pStyle w:val="Header"/>
              <w:rPr>
                <w:rFonts w:ascii="Times New Roman" w:hAnsi="Times New Roman"/>
              </w:rPr>
            </w:pPr>
            <w:r>
              <w:rPr>
                <w:rFonts w:ascii="Times New Roman" w:hAnsi="Times New Roman"/>
              </w:rPr>
              <w:t>c.</w:t>
            </w:r>
          </w:p>
        </w:tc>
        <w:tc>
          <w:tcPr>
            <w:tcW w:w="5206" w:type="dxa"/>
            <w:tcBorders>
              <w:left w:val="nil"/>
            </w:tcBorders>
          </w:tcPr>
          <w:p w14:paraId="34B160BC" w14:textId="77777777" w:rsidR="000E6C2D" w:rsidRPr="00C27BF3" w:rsidRDefault="000E6C2D" w:rsidP="00AC05FD">
            <w:pPr>
              <w:pStyle w:val="NormalWeb"/>
              <w:shd w:val="clear" w:color="auto" w:fill="FFFFFF"/>
              <w:spacing w:before="0" w:beforeAutospacing="0" w:after="0" w:afterAutospacing="0"/>
              <w:ind w:hanging="24"/>
              <w:rPr>
                <w:color w:val="000000"/>
                <w:sz w:val="20"/>
                <w:szCs w:val="20"/>
              </w:rPr>
            </w:pPr>
            <w:r w:rsidRPr="00C27BF3">
              <w:rPr>
                <w:color w:val="000000"/>
                <w:sz w:val="20"/>
                <w:szCs w:val="20"/>
              </w:rPr>
              <w:t>a description and terms of the services to be provided during the term of the contract;</w:t>
            </w:r>
          </w:p>
          <w:p w14:paraId="39DE5620" w14:textId="77777777" w:rsidR="00832B91" w:rsidRPr="00C27BF3" w:rsidRDefault="00832B91" w:rsidP="000E6C2D">
            <w:pPr>
              <w:pStyle w:val="Header"/>
              <w:rPr>
                <w:rFonts w:ascii="Times New Roman" w:hAnsi="Times New Roman"/>
                <w:color w:val="000000"/>
              </w:rPr>
            </w:pPr>
          </w:p>
        </w:tc>
        <w:tc>
          <w:tcPr>
            <w:tcW w:w="722" w:type="dxa"/>
            <w:gridSpan w:val="3"/>
          </w:tcPr>
          <w:p w14:paraId="219AD6F4" w14:textId="77777777" w:rsidR="00832B91" w:rsidRDefault="00832B91" w:rsidP="0089368C">
            <w:pPr>
              <w:pStyle w:val="Header"/>
              <w:rPr>
                <w:rFonts w:ascii="Times New Roman" w:hAnsi="Times New Roman"/>
              </w:rPr>
            </w:pPr>
          </w:p>
        </w:tc>
        <w:tc>
          <w:tcPr>
            <w:tcW w:w="559" w:type="dxa"/>
            <w:gridSpan w:val="3"/>
          </w:tcPr>
          <w:p w14:paraId="4C351380" w14:textId="77777777" w:rsidR="00832B91" w:rsidRDefault="00832B91" w:rsidP="0089368C">
            <w:pPr>
              <w:pStyle w:val="Header"/>
              <w:rPr>
                <w:rFonts w:ascii="Times New Roman" w:hAnsi="Times New Roman"/>
              </w:rPr>
            </w:pPr>
          </w:p>
        </w:tc>
        <w:tc>
          <w:tcPr>
            <w:tcW w:w="1168" w:type="dxa"/>
          </w:tcPr>
          <w:p w14:paraId="2B39EC91" w14:textId="77777777" w:rsidR="00832B91" w:rsidRDefault="00832B91" w:rsidP="0089368C">
            <w:pPr>
              <w:pStyle w:val="Header"/>
              <w:rPr>
                <w:rFonts w:ascii="Times New Roman" w:hAnsi="Times New Roman"/>
              </w:rPr>
            </w:pPr>
          </w:p>
        </w:tc>
      </w:tr>
      <w:tr w:rsidR="00832B91" w14:paraId="022C3269" w14:textId="77777777" w:rsidTr="00CD0984">
        <w:trPr>
          <w:gridAfter w:val="2"/>
          <w:wAfter w:w="17" w:type="dxa"/>
          <w:cantSplit/>
        </w:trPr>
        <w:tc>
          <w:tcPr>
            <w:tcW w:w="1616" w:type="dxa"/>
          </w:tcPr>
          <w:p w14:paraId="2C565B8B" w14:textId="77777777" w:rsidR="00832B91" w:rsidRDefault="00832B91" w:rsidP="0089368C">
            <w:pPr>
              <w:pStyle w:val="Header"/>
              <w:rPr>
                <w:rFonts w:ascii="Times New Roman" w:hAnsi="Times New Roman"/>
              </w:rPr>
            </w:pPr>
          </w:p>
        </w:tc>
        <w:tc>
          <w:tcPr>
            <w:tcW w:w="486" w:type="dxa"/>
            <w:gridSpan w:val="2"/>
            <w:tcBorders>
              <w:right w:val="nil"/>
            </w:tcBorders>
          </w:tcPr>
          <w:p w14:paraId="0802B579"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6AF88B7E" w14:textId="77777777" w:rsidR="00832B91" w:rsidRDefault="00832B91" w:rsidP="0089368C">
            <w:pPr>
              <w:pStyle w:val="Header"/>
              <w:rPr>
                <w:rFonts w:ascii="Times New Roman" w:hAnsi="Times New Roman"/>
              </w:rPr>
            </w:pPr>
          </w:p>
        </w:tc>
        <w:tc>
          <w:tcPr>
            <w:tcW w:w="517" w:type="dxa"/>
            <w:tcBorders>
              <w:left w:val="nil"/>
              <w:right w:val="nil"/>
            </w:tcBorders>
          </w:tcPr>
          <w:p w14:paraId="5C0C44E0" w14:textId="363B2D74" w:rsidR="00832B91" w:rsidRDefault="000E6C2D" w:rsidP="000E6C2D">
            <w:pPr>
              <w:pStyle w:val="Header"/>
              <w:rPr>
                <w:rFonts w:ascii="Times New Roman" w:hAnsi="Times New Roman"/>
              </w:rPr>
            </w:pPr>
            <w:r>
              <w:rPr>
                <w:rFonts w:ascii="Times New Roman" w:hAnsi="Times New Roman"/>
              </w:rPr>
              <w:t>d.</w:t>
            </w:r>
          </w:p>
        </w:tc>
        <w:tc>
          <w:tcPr>
            <w:tcW w:w="5206" w:type="dxa"/>
            <w:tcBorders>
              <w:left w:val="nil"/>
            </w:tcBorders>
          </w:tcPr>
          <w:p w14:paraId="13268791" w14:textId="5185777A" w:rsidR="000E6C2D" w:rsidRPr="00C27BF3" w:rsidRDefault="000E6C2D" w:rsidP="00AC05FD">
            <w:pPr>
              <w:pStyle w:val="NormalWeb"/>
              <w:shd w:val="clear" w:color="auto" w:fill="FFFFFF"/>
              <w:spacing w:before="0" w:beforeAutospacing="0" w:after="0" w:afterAutospacing="0"/>
              <w:ind w:left="-24" w:firstLine="24"/>
              <w:rPr>
                <w:color w:val="000000"/>
                <w:sz w:val="20"/>
                <w:szCs w:val="20"/>
              </w:rPr>
            </w:pPr>
            <w:r w:rsidRPr="00C27BF3">
              <w:rPr>
                <w:color w:val="000000"/>
                <w:sz w:val="20"/>
                <w:szCs w:val="20"/>
              </w:rPr>
              <w:t>notice that a charter school closure during the term of the contract by action of the authorizer or the school</w:t>
            </w:r>
            <w:r w:rsidR="00664712">
              <w:rPr>
                <w:color w:val="000000"/>
                <w:sz w:val="20"/>
                <w:szCs w:val="20"/>
              </w:rPr>
              <w:t>’</w:t>
            </w:r>
            <w:r w:rsidRPr="00C27BF3">
              <w:rPr>
                <w:color w:val="000000"/>
                <w:sz w:val="20"/>
                <w:szCs w:val="20"/>
              </w:rPr>
              <w:t>s board results in the balance of the current contract becoming null and void;</w:t>
            </w:r>
          </w:p>
          <w:p w14:paraId="5DBB38FD" w14:textId="77777777" w:rsidR="00832B91" w:rsidRPr="00C27BF3" w:rsidRDefault="00832B91" w:rsidP="00832B91">
            <w:pPr>
              <w:pStyle w:val="Header"/>
              <w:rPr>
                <w:rFonts w:ascii="Times New Roman" w:hAnsi="Times New Roman"/>
                <w:color w:val="000000"/>
              </w:rPr>
            </w:pPr>
          </w:p>
        </w:tc>
        <w:tc>
          <w:tcPr>
            <w:tcW w:w="722" w:type="dxa"/>
            <w:gridSpan w:val="3"/>
          </w:tcPr>
          <w:p w14:paraId="72862629" w14:textId="77777777" w:rsidR="00832B91" w:rsidRDefault="00832B91" w:rsidP="0089368C">
            <w:pPr>
              <w:pStyle w:val="Header"/>
              <w:rPr>
                <w:rFonts w:ascii="Times New Roman" w:hAnsi="Times New Roman"/>
              </w:rPr>
            </w:pPr>
          </w:p>
        </w:tc>
        <w:tc>
          <w:tcPr>
            <w:tcW w:w="559" w:type="dxa"/>
            <w:gridSpan w:val="3"/>
          </w:tcPr>
          <w:p w14:paraId="1F72F473" w14:textId="77777777" w:rsidR="00832B91" w:rsidRDefault="00832B91" w:rsidP="0089368C">
            <w:pPr>
              <w:pStyle w:val="Header"/>
              <w:rPr>
                <w:rFonts w:ascii="Times New Roman" w:hAnsi="Times New Roman"/>
              </w:rPr>
            </w:pPr>
          </w:p>
        </w:tc>
        <w:tc>
          <w:tcPr>
            <w:tcW w:w="1168" w:type="dxa"/>
          </w:tcPr>
          <w:p w14:paraId="18189581" w14:textId="77777777" w:rsidR="00832B91" w:rsidRDefault="00832B91" w:rsidP="0089368C">
            <w:pPr>
              <w:pStyle w:val="Header"/>
              <w:rPr>
                <w:rFonts w:ascii="Times New Roman" w:hAnsi="Times New Roman"/>
              </w:rPr>
            </w:pPr>
          </w:p>
        </w:tc>
      </w:tr>
      <w:tr w:rsidR="00832B91" w14:paraId="5F2D03B7" w14:textId="77777777" w:rsidTr="00CD0984">
        <w:trPr>
          <w:gridAfter w:val="2"/>
          <w:wAfter w:w="17" w:type="dxa"/>
          <w:cantSplit/>
        </w:trPr>
        <w:tc>
          <w:tcPr>
            <w:tcW w:w="1616" w:type="dxa"/>
          </w:tcPr>
          <w:p w14:paraId="25120141" w14:textId="77777777" w:rsidR="00832B91" w:rsidRDefault="00832B91" w:rsidP="0089368C">
            <w:pPr>
              <w:pStyle w:val="Header"/>
              <w:rPr>
                <w:rFonts w:ascii="Times New Roman" w:hAnsi="Times New Roman"/>
              </w:rPr>
            </w:pPr>
          </w:p>
        </w:tc>
        <w:tc>
          <w:tcPr>
            <w:tcW w:w="486" w:type="dxa"/>
            <w:gridSpan w:val="2"/>
            <w:tcBorders>
              <w:right w:val="nil"/>
            </w:tcBorders>
          </w:tcPr>
          <w:p w14:paraId="3EC6F294"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7154FB0B" w14:textId="77777777" w:rsidR="00832B91" w:rsidRDefault="00832B91" w:rsidP="0089368C">
            <w:pPr>
              <w:pStyle w:val="Header"/>
              <w:rPr>
                <w:rFonts w:ascii="Times New Roman" w:hAnsi="Times New Roman"/>
              </w:rPr>
            </w:pPr>
          </w:p>
        </w:tc>
        <w:tc>
          <w:tcPr>
            <w:tcW w:w="517" w:type="dxa"/>
            <w:tcBorders>
              <w:left w:val="nil"/>
              <w:right w:val="nil"/>
            </w:tcBorders>
          </w:tcPr>
          <w:p w14:paraId="642FC8AF" w14:textId="73608646" w:rsidR="00832B91" w:rsidRDefault="000E6C2D" w:rsidP="0089368C">
            <w:pPr>
              <w:pStyle w:val="Header"/>
              <w:rPr>
                <w:rFonts w:ascii="Times New Roman" w:hAnsi="Times New Roman"/>
              </w:rPr>
            </w:pPr>
            <w:r>
              <w:rPr>
                <w:rFonts w:ascii="Times New Roman" w:hAnsi="Times New Roman"/>
              </w:rPr>
              <w:t>e.</w:t>
            </w:r>
          </w:p>
        </w:tc>
        <w:tc>
          <w:tcPr>
            <w:tcW w:w="5206" w:type="dxa"/>
            <w:tcBorders>
              <w:left w:val="nil"/>
            </w:tcBorders>
          </w:tcPr>
          <w:p w14:paraId="224AFDC5" w14:textId="77777777" w:rsidR="00832B91" w:rsidRDefault="000E6C2D" w:rsidP="00832B91">
            <w:pPr>
              <w:pStyle w:val="Header"/>
              <w:rPr>
                <w:rFonts w:ascii="Times New Roman" w:hAnsi="Times New Roman"/>
                <w:color w:val="000000"/>
              </w:rPr>
            </w:pPr>
            <w:r w:rsidRPr="00C27BF3">
              <w:rPr>
                <w:rFonts w:ascii="Times New Roman" w:hAnsi="Times New Roman"/>
                <w:color w:val="000000"/>
              </w:rPr>
              <w:t>an annual statement of assurance to the charter school board that the CMO or EMO provided no compensation or gifts to any charter school board member, staff member, or agent of the charter school;</w:t>
            </w:r>
          </w:p>
          <w:p w14:paraId="1832CCCD" w14:textId="2CDF01A9" w:rsidR="000E6C2D" w:rsidRPr="00C27BF3" w:rsidRDefault="000E6C2D" w:rsidP="00832B91">
            <w:pPr>
              <w:pStyle w:val="Header"/>
              <w:rPr>
                <w:rFonts w:ascii="Times New Roman" w:hAnsi="Times New Roman"/>
                <w:color w:val="000000"/>
              </w:rPr>
            </w:pPr>
          </w:p>
        </w:tc>
        <w:tc>
          <w:tcPr>
            <w:tcW w:w="722" w:type="dxa"/>
            <w:gridSpan w:val="3"/>
          </w:tcPr>
          <w:p w14:paraId="6FE7852C" w14:textId="77777777" w:rsidR="00832B91" w:rsidRDefault="00832B91" w:rsidP="0089368C">
            <w:pPr>
              <w:pStyle w:val="Header"/>
              <w:rPr>
                <w:rFonts w:ascii="Times New Roman" w:hAnsi="Times New Roman"/>
              </w:rPr>
            </w:pPr>
          </w:p>
        </w:tc>
        <w:tc>
          <w:tcPr>
            <w:tcW w:w="559" w:type="dxa"/>
            <w:gridSpan w:val="3"/>
          </w:tcPr>
          <w:p w14:paraId="1FECEBBD" w14:textId="77777777" w:rsidR="00832B91" w:rsidRDefault="00832B91" w:rsidP="0089368C">
            <w:pPr>
              <w:pStyle w:val="Header"/>
              <w:rPr>
                <w:rFonts w:ascii="Times New Roman" w:hAnsi="Times New Roman"/>
              </w:rPr>
            </w:pPr>
          </w:p>
        </w:tc>
        <w:tc>
          <w:tcPr>
            <w:tcW w:w="1168" w:type="dxa"/>
          </w:tcPr>
          <w:p w14:paraId="5F1C63C9" w14:textId="77777777" w:rsidR="00832B91" w:rsidRDefault="00832B91" w:rsidP="0089368C">
            <w:pPr>
              <w:pStyle w:val="Header"/>
              <w:rPr>
                <w:rFonts w:ascii="Times New Roman" w:hAnsi="Times New Roman"/>
              </w:rPr>
            </w:pPr>
          </w:p>
        </w:tc>
      </w:tr>
      <w:tr w:rsidR="00832B91" w14:paraId="2E51B118" w14:textId="77777777" w:rsidTr="00CD0984">
        <w:trPr>
          <w:gridAfter w:val="2"/>
          <w:wAfter w:w="17" w:type="dxa"/>
          <w:cantSplit/>
        </w:trPr>
        <w:tc>
          <w:tcPr>
            <w:tcW w:w="1616" w:type="dxa"/>
          </w:tcPr>
          <w:p w14:paraId="2374BD15" w14:textId="77777777" w:rsidR="00832B91" w:rsidRDefault="00832B91" w:rsidP="0089368C">
            <w:pPr>
              <w:pStyle w:val="Header"/>
              <w:rPr>
                <w:rFonts w:ascii="Times New Roman" w:hAnsi="Times New Roman"/>
              </w:rPr>
            </w:pPr>
          </w:p>
        </w:tc>
        <w:tc>
          <w:tcPr>
            <w:tcW w:w="486" w:type="dxa"/>
            <w:gridSpan w:val="2"/>
            <w:tcBorders>
              <w:right w:val="nil"/>
            </w:tcBorders>
          </w:tcPr>
          <w:p w14:paraId="5086A2C6"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581F5F18" w14:textId="77777777" w:rsidR="00832B91" w:rsidRDefault="00832B91" w:rsidP="0089368C">
            <w:pPr>
              <w:pStyle w:val="Header"/>
              <w:rPr>
                <w:rFonts w:ascii="Times New Roman" w:hAnsi="Times New Roman"/>
              </w:rPr>
            </w:pPr>
          </w:p>
        </w:tc>
        <w:tc>
          <w:tcPr>
            <w:tcW w:w="517" w:type="dxa"/>
            <w:tcBorders>
              <w:left w:val="nil"/>
              <w:right w:val="nil"/>
            </w:tcBorders>
          </w:tcPr>
          <w:p w14:paraId="468FFB67" w14:textId="3232FA88" w:rsidR="00832B91" w:rsidRDefault="000E6C2D" w:rsidP="0089368C">
            <w:pPr>
              <w:pStyle w:val="Header"/>
              <w:rPr>
                <w:rFonts w:ascii="Times New Roman" w:hAnsi="Times New Roman"/>
              </w:rPr>
            </w:pPr>
            <w:r>
              <w:rPr>
                <w:rFonts w:ascii="Times New Roman" w:hAnsi="Times New Roman"/>
              </w:rPr>
              <w:t>f.</w:t>
            </w:r>
          </w:p>
        </w:tc>
        <w:tc>
          <w:tcPr>
            <w:tcW w:w="5206" w:type="dxa"/>
            <w:tcBorders>
              <w:left w:val="nil"/>
            </w:tcBorders>
          </w:tcPr>
          <w:p w14:paraId="32354E2E" w14:textId="77777777" w:rsidR="000E6C2D" w:rsidRPr="00C27BF3" w:rsidRDefault="000E6C2D" w:rsidP="00AC05FD">
            <w:pPr>
              <w:pStyle w:val="NormalWeb"/>
              <w:shd w:val="clear" w:color="auto" w:fill="FFFFFF"/>
              <w:spacing w:before="0" w:beforeAutospacing="0" w:after="0" w:afterAutospacing="0"/>
              <w:rPr>
                <w:color w:val="000000"/>
                <w:sz w:val="20"/>
                <w:szCs w:val="20"/>
              </w:rPr>
            </w:pPr>
            <w:r w:rsidRPr="00C27BF3">
              <w:rPr>
                <w:color w:val="000000"/>
                <w:sz w:val="20"/>
                <w:szCs w:val="20"/>
              </w:rPr>
              <w:t>an annual statement of assurance that no charter school board member, employee, contractor, or agent of the CMO or EMO or any affiliated organization is a board member of the charter school or any other charter school;</w:t>
            </w:r>
          </w:p>
          <w:p w14:paraId="1CAC7689" w14:textId="77777777" w:rsidR="00832B91" w:rsidRPr="00C27BF3" w:rsidRDefault="00832B91" w:rsidP="00832B91">
            <w:pPr>
              <w:pStyle w:val="Header"/>
              <w:rPr>
                <w:rFonts w:ascii="Times New Roman" w:hAnsi="Times New Roman"/>
                <w:color w:val="000000"/>
              </w:rPr>
            </w:pPr>
          </w:p>
        </w:tc>
        <w:tc>
          <w:tcPr>
            <w:tcW w:w="722" w:type="dxa"/>
            <w:gridSpan w:val="3"/>
          </w:tcPr>
          <w:p w14:paraId="1F4C30A0" w14:textId="77777777" w:rsidR="00832B91" w:rsidRDefault="00832B91" w:rsidP="0089368C">
            <w:pPr>
              <w:pStyle w:val="Header"/>
              <w:rPr>
                <w:rFonts w:ascii="Times New Roman" w:hAnsi="Times New Roman"/>
              </w:rPr>
            </w:pPr>
          </w:p>
        </w:tc>
        <w:tc>
          <w:tcPr>
            <w:tcW w:w="559" w:type="dxa"/>
            <w:gridSpan w:val="3"/>
          </w:tcPr>
          <w:p w14:paraId="48F22F35" w14:textId="77777777" w:rsidR="00832B91" w:rsidRDefault="00832B91" w:rsidP="0089368C">
            <w:pPr>
              <w:pStyle w:val="Header"/>
              <w:rPr>
                <w:rFonts w:ascii="Times New Roman" w:hAnsi="Times New Roman"/>
              </w:rPr>
            </w:pPr>
          </w:p>
        </w:tc>
        <w:tc>
          <w:tcPr>
            <w:tcW w:w="1168" w:type="dxa"/>
          </w:tcPr>
          <w:p w14:paraId="0E09F03B" w14:textId="77777777" w:rsidR="00832B91" w:rsidRDefault="00832B91" w:rsidP="0089368C">
            <w:pPr>
              <w:pStyle w:val="Header"/>
              <w:rPr>
                <w:rFonts w:ascii="Times New Roman" w:hAnsi="Times New Roman"/>
              </w:rPr>
            </w:pPr>
          </w:p>
        </w:tc>
      </w:tr>
      <w:tr w:rsidR="00832B91" w14:paraId="3D321816" w14:textId="77777777" w:rsidTr="00CD0984">
        <w:trPr>
          <w:gridAfter w:val="2"/>
          <w:wAfter w:w="17" w:type="dxa"/>
          <w:cantSplit/>
        </w:trPr>
        <w:tc>
          <w:tcPr>
            <w:tcW w:w="1616" w:type="dxa"/>
          </w:tcPr>
          <w:p w14:paraId="6DD721F2" w14:textId="77777777" w:rsidR="00832B91" w:rsidRDefault="00832B91" w:rsidP="0089368C">
            <w:pPr>
              <w:pStyle w:val="Header"/>
              <w:rPr>
                <w:rFonts w:ascii="Times New Roman" w:hAnsi="Times New Roman"/>
              </w:rPr>
            </w:pPr>
          </w:p>
        </w:tc>
        <w:tc>
          <w:tcPr>
            <w:tcW w:w="486" w:type="dxa"/>
            <w:gridSpan w:val="2"/>
            <w:tcBorders>
              <w:right w:val="nil"/>
            </w:tcBorders>
          </w:tcPr>
          <w:p w14:paraId="713E3400"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7A5DE433" w14:textId="77777777" w:rsidR="00832B91" w:rsidRDefault="00832B91" w:rsidP="0089368C">
            <w:pPr>
              <w:pStyle w:val="Header"/>
              <w:rPr>
                <w:rFonts w:ascii="Times New Roman" w:hAnsi="Times New Roman"/>
              </w:rPr>
            </w:pPr>
          </w:p>
        </w:tc>
        <w:tc>
          <w:tcPr>
            <w:tcW w:w="517" w:type="dxa"/>
            <w:tcBorders>
              <w:left w:val="nil"/>
              <w:right w:val="nil"/>
            </w:tcBorders>
          </w:tcPr>
          <w:p w14:paraId="7F0870A2" w14:textId="62B807B7" w:rsidR="00832B91" w:rsidRDefault="000E6C2D" w:rsidP="0089368C">
            <w:pPr>
              <w:pStyle w:val="Header"/>
              <w:rPr>
                <w:rFonts w:ascii="Times New Roman" w:hAnsi="Times New Roman"/>
              </w:rPr>
            </w:pPr>
            <w:r>
              <w:rPr>
                <w:rFonts w:ascii="Times New Roman" w:hAnsi="Times New Roman"/>
              </w:rPr>
              <w:t>g.</w:t>
            </w:r>
          </w:p>
        </w:tc>
        <w:tc>
          <w:tcPr>
            <w:tcW w:w="5206" w:type="dxa"/>
            <w:tcBorders>
              <w:left w:val="nil"/>
            </w:tcBorders>
          </w:tcPr>
          <w:p w14:paraId="5379A623" w14:textId="77777777" w:rsidR="00832B91" w:rsidRDefault="000E6C2D" w:rsidP="00832B91">
            <w:pPr>
              <w:pStyle w:val="Header"/>
              <w:rPr>
                <w:rFonts w:ascii="Times New Roman" w:hAnsi="Times New Roman"/>
                <w:color w:val="000000"/>
              </w:rPr>
            </w:pPr>
            <w:r w:rsidRPr="00C27BF3">
              <w:rPr>
                <w:rFonts w:ascii="Times New Roman" w:hAnsi="Times New Roman"/>
                <w:color w:val="000000"/>
              </w:rPr>
              <w:t>the policies and protocols that meet federal and state laws regarding student and personnel data collection, usage, access, retention, disclosure and destruction, and indemnification and warranty provisions in case of data breaches by the CMO or EMO; and</w:t>
            </w:r>
          </w:p>
          <w:p w14:paraId="01D5FDA7" w14:textId="3E276AB1" w:rsidR="000E6C2D" w:rsidRPr="00C27BF3" w:rsidRDefault="000E6C2D" w:rsidP="00832B91">
            <w:pPr>
              <w:pStyle w:val="Header"/>
              <w:rPr>
                <w:rFonts w:ascii="Times New Roman" w:hAnsi="Times New Roman"/>
                <w:color w:val="000000"/>
              </w:rPr>
            </w:pPr>
          </w:p>
        </w:tc>
        <w:tc>
          <w:tcPr>
            <w:tcW w:w="722" w:type="dxa"/>
            <w:gridSpan w:val="3"/>
          </w:tcPr>
          <w:p w14:paraId="09709A75" w14:textId="77777777" w:rsidR="00832B91" w:rsidRDefault="00832B91" w:rsidP="0089368C">
            <w:pPr>
              <w:pStyle w:val="Header"/>
              <w:rPr>
                <w:rFonts w:ascii="Times New Roman" w:hAnsi="Times New Roman"/>
              </w:rPr>
            </w:pPr>
          </w:p>
        </w:tc>
        <w:tc>
          <w:tcPr>
            <w:tcW w:w="559" w:type="dxa"/>
            <w:gridSpan w:val="3"/>
          </w:tcPr>
          <w:p w14:paraId="3FE2231E" w14:textId="77777777" w:rsidR="00832B91" w:rsidRDefault="00832B91" w:rsidP="0089368C">
            <w:pPr>
              <w:pStyle w:val="Header"/>
              <w:rPr>
                <w:rFonts w:ascii="Times New Roman" w:hAnsi="Times New Roman"/>
              </w:rPr>
            </w:pPr>
          </w:p>
        </w:tc>
        <w:tc>
          <w:tcPr>
            <w:tcW w:w="1168" w:type="dxa"/>
          </w:tcPr>
          <w:p w14:paraId="616A1199" w14:textId="77777777" w:rsidR="00832B91" w:rsidRDefault="00832B91" w:rsidP="0089368C">
            <w:pPr>
              <w:pStyle w:val="Header"/>
              <w:rPr>
                <w:rFonts w:ascii="Times New Roman" w:hAnsi="Times New Roman"/>
              </w:rPr>
            </w:pPr>
          </w:p>
        </w:tc>
      </w:tr>
      <w:tr w:rsidR="00832B91" w14:paraId="6DFA3CA3" w14:textId="77777777" w:rsidTr="00CD0984">
        <w:trPr>
          <w:gridAfter w:val="2"/>
          <w:wAfter w:w="17" w:type="dxa"/>
          <w:cantSplit/>
        </w:trPr>
        <w:tc>
          <w:tcPr>
            <w:tcW w:w="1616" w:type="dxa"/>
          </w:tcPr>
          <w:p w14:paraId="42F6FFB5" w14:textId="77777777" w:rsidR="00832B91" w:rsidRDefault="00832B91" w:rsidP="0089368C">
            <w:pPr>
              <w:pStyle w:val="Header"/>
              <w:rPr>
                <w:rFonts w:ascii="Times New Roman" w:hAnsi="Times New Roman"/>
              </w:rPr>
            </w:pPr>
          </w:p>
        </w:tc>
        <w:tc>
          <w:tcPr>
            <w:tcW w:w="486" w:type="dxa"/>
            <w:gridSpan w:val="2"/>
            <w:tcBorders>
              <w:right w:val="nil"/>
            </w:tcBorders>
          </w:tcPr>
          <w:p w14:paraId="18BC8E36" w14:textId="77777777" w:rsidR="00832B91" w:rsidRDefault="00832B91" w:rsidP="0089368C">
            <w:pPr>
              <w:pStyle w:val="Header"/>
              <w:rPr>
                <w:rFonts w:ascii="Times New Roman" w:hAnsi="Times New Roman"/>
              </w:rPr>
            </w:pPr>
          </w:p>
        </w:tc>
        <w:tc>
          <w:tcPr>
            <w:tcW w:w="434" w:type="dxa"/>
            <w:gridSpan w:val="3"/>
            <w:tcBorders>
              <w:left w:val="nil"/>
              <w:right w:val="nil"/>
            </w:tcBorders>
          </w:tcPr>
          <w:p w14:paraId="14A85DB9" w14:textId="77777777" w:rsidR="00832B91" w:rsidRDefault="00832B91" w:rsidP="0089368C">
            <w:pPr>
              <w:pStyle w:val="Header"/>
              <w:rPr>
                <w:rFonts w:ascii="Times New Roman" w:hAnsi="Times New Roman"/>
              </w:rPr>
            </w:pPr>
          </w:p>
        </w:tc>
        <w:tc>
          <w:tcPr>
            <w:tcW w:w="517" w:type="dxa"/>
            <w:tcBorders>
              <w:left w:val="nil"/>
              <w:right w:val="nil"/>
            </w:tcBorders>
          </w:tcPr>
          <w:p w14:paraId="1A204D36" w14:textId="0C2BA3F0" w:rsidR="00832B91" w:rsidRDefault="000E6C2D" w:rsidP="0089368C">
            <w:pPr>
              <w:pStyle w:val="Header"/>
              <w:rPr>
                <w:rFonts w:ascii="Times New Roman" w:hAnsi="Times New Roman"/>
              </w:rPr>
            </w:pPr>
            <w:r>
              <w:rPr>
                <w:rFonts w:ascii="Times New Roman" w:hAnsi="Times New Roman"/>
              </w:rPr>
              <w:t>h.</w:t>
            </w:r>
          </w:p>
        </w:tc>
        <w:tc>
          <w:tcPr>
            <w:tcW w:w="5206" w:type="dxa"/>
            <w:tcBorders>
              <w:left w:val="nil"/>
            </w:tcBorders>
          </w:tcPr>
          <w:p w14:paraId="5C446038" w14:textId="77777777" w:rsidR="000E6C2D" w:rsidRPr="00C27BF3" w:rsidRDefault="000E6C2D" w:rsidP="00AC05FD">
            <w:pPr>
              <w:pStyle w:val="NormalWeb"/>
              <w:shd w:val="clear" w:color="auto" w:fill="FFFFFF"/>
              <w:spacing w:before="0" w:beforeAutospacing="0" w:after="0" w:afterAutospacing="0"/>
              <w:rPr>
                <w:color w:val="000000"/>
                <w:sz w:val="20"/>
                <w:szCs w:val="20"/>
              </w:rPr>
            </w:pPr>
            <w:r w:rsidRPr="00C27BF3">
              <w:rPr>
                <w:color w:val="000000"/>
                <w:sz w:val="20"/>
                <w:szCs w:val="20"/>
              </w:rPr>
              <w:t>an annual assurance that all assets purchased on behalf of the charter school using public funds remain assets of the school?</w:t>
            </w:r>
          </w:p>
          <w:p w14:paraId="643EE3A3" w14:textId="77777777" w:rsidR="00832B91" w:rsidRPr="00C27BF3" w:rsidRDefault="00832B91" w:rsidP="00832B91">
            <w:pPr>
              <w:pStyle w:val="Header"/>
              <w:rPr>
                <w:rFonts w:ascii="Times New Roman" w:hAnsi="Times New Roman"/>
                <w:color w:val="000000"/>
              </w:rPr>
            </w:pPr>
          </w:p>
        </w:tc>
        <w:tc>
          <w:tcPr>
            <w:tcW w:w="722" w:type="dxa"/>
            <w:gridSpan w:val="3"/>
          </w:tcPr>
          <w:p w14:paraId="5BAFC7F1" w14:textId="77777777" w:rsidR="00832B91" w:rsidRDefault="00832B91" w:rsidP="0089368C">
            <w:pPr>
              <w:pStyle w:val="Header"/>
              <w:rPr>
                <w:rFonts w:ascii="Times New Roman" w:hAnsi="Times New Roman"/>
              </w:rPr>
            </w:pPr>
          </w:p>
        </w:tc>
        <w:tc>
          <w:tcPr>
            <w:tcW w:w="559" w:type="dxa"/>
            <w:gridSpan w:val="3"/>
          </w:tcPr>
          <w:p w14:paraId="01965FB1" w14:textId="77777777" w:rsidR="00832B91" w:rsidRDefault="00832B91" w:rsidP="0089368C">
            <w:pPr>
              <w:pStyle w:val="Header"/>
              <w:rPr>
                <w:rFonts w:ascii="Times New Roman" w:hAnsi="Times New Roman"/>
              </w:rPr>
            </w:pPr>
          </w:p>
        </w:tc>
        <w:tc>
          <w:tcPr>
            <w:tcW w:w="1168" w:type="dxa"/>
          </w:tcPr>
          <w:p w14:paraId="00E1B570" w14:textId="77777777" w:rsidR="00832B91" w:rsidRDefault="00832B91" w:rsidP="0089368C">
            <w:pPr>
              <w:pStyle w:val="Header"/>
              <w:rPr>
                <w:rFonts w:ascii="Times New Roman" w:hAnsi="Times New Roman"/>
              </w:rPr>
            </w:pPr>
          </w:p>
        </w:tc>
      </w:tr>
      <w:tr w:rsidR="000E6C2D" w:rsidRPr="000E1CD7" w14:paraId="520B4990"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2C1D3638" w14:textId="33AA2CCE" w:rsidR="000E6C2D" w:rsidRPr="000E1CD7" w:rsidRDefault="000E6C2D"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right w:val="nil"/>
            </w:tcBorders>
          </w:tcPr>
          <w:p w14:paraId="77B5D8F5" w14:textId="3C101873" w:rsidR="000E6C2D" w:rsidRPr="000E1CD7" w:rsidRDefault="000E6C2D" w:rsidP="0089368C">
            <w:pPr>
              <w:pStyle w:val="Header"/>
              <w:rPr>
                <w:rFonts w:ascii="Times New Roman" w:hAnsi="Times New Roman"/>
              </w:rPr>
            </w:pPr>
            <w:r>
              <w:rPr>
                <w:rFonts w:ascii="Times New Roman" w:hAnsi="Times New Roman"/>
              </w:rPr>
              <w:t>B.</w:t>
            </w:r>
          </w:p>
        </w:tc>
        <w:tc>
          <w:tcPr>
            <w:tcW w:w="6215" w:type="dxa"/>
            <w:gridSpan w:val="8"/>
            <w:tcBorders>
              <w:top w:val="single" w:sz="4" w:space="0" w:color="auto"/>
              <w:left w:val="nil"/>
              <w:bottom w:val="single" w:sz="4" w:space="0" w:color="auto"/>
              <w:right w:val="single" w:sz="4" w:space="0" w:color="auto"/>
            </w:tcBorders>
          </w:tcPr>
          <w:p w14:paraId="1E3871A1" w14:textId="77777777" w:rsidR="000E6C2D" w:rsidRDefault="000E6C2D" w:rsidP="000E6C2D">
            <w:pPr>
              <w:rPr>
                <w:color w:val="000000"/>
                <w:sz w:val="20"/>
                <w:szCs w:val="20"/>
                <w:shd w:val="clear" w:color="auto" w:fill="FFFFFF"/>
              </w:rPr>
            </w:pPr>
            <w:r w:rsidRPr="00C27BF3">
              <w:rPr>
                <w:color w:val="000000"/>
                <w:sz w:val="20"/>
                <w:szCs w:val="20"/>
              </w:rPr>
              <w:t xml:space="preserve">Did the charter school </w:t>
            </w:r>
            <w:r w:rsidRPr="00C27BF3">
              <w:rPr>
                <w:color w:val="000000"/>
                <w:sz w:val="20"/>
                <w:szCs w:val="20"/>
                <w:shd w:val="clear" w:color="auto" w:fill="FFFFFF"/>
              </w:rPr>
              <w:t>annually publish on its website a statement of assurance that no member of the school board, staff, or any agent of the school has been promised or received any form of compensation or gifts from the CMO or EMO and that no board member, employee, or agent of the CMO or EMO or any of the organization affiliates or providers serve on the charter school board?</w:t>
            </w:r>
          </w:p>
          <w:p w14:paraId="436A578D" w14:textId="610964F8" w:rsidR="000E6C2D" w:rsidRPr="00337889" w:rsidRDefault="000E6C2D" w:rsidP="000E6C2D"/>
        </w:tc>
        <w:tc>
          <w:tcPr>
            <w:tcW w:w="723" w:type="dxa"/>
            <w:gridSpan w:val="3"/>
            <w:tcBorders>
              <w:top w:val="single" w:sz="4" w:space="0" w:color="auto"/>
              <w:left w:val="single" w:sz="4" w:space="0" w:color="auto"/>
              <w:bottom w:val="single" w:sz="4" w:space="0" w:color="auto"/>
              <w:right w:val="single" w:sz="4" w:space="0" w:color="auto"/>
            </w:tcBorders>
          </w:tcPr>
          <w:p w14:paraId="61ADA7AB" w14:textId="77777777" w:rsidR="000E6C2D" w:rsidRPr="000E1CD7" w:rsidRDefault="000E6C2D"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5E063717" w14:textId="77777777" w:rsidR="000E6C2D" w:rsidRPr="000E1CD7" w:rsidRDefault="000E6C2D"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2F7C63BE" w14:textId="77777777" w:rsidR="000E6C2D" w:rsidRPr="000E1CD7" w:rsidRDefault="000E6C2D" w:rsidP="0089368C">
            <w:pPr>
              <w:pStyle w:val="Header"/>
              <w:rPr>
                <w:rFonts w:ascii="Times New Roman" w:hAnsi="Times New Roman"/>
              </w:rPr>
            </w:pPr>
          </w:p>
        </w:tc>
      </w:tr>
      <w:tr w:rsidR="000E6C2D" w:rsidRPr="000E1CD7" w14:paraId="6636687E"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0BF86229" w14:textId="2285A518" w:rsidR="000E6C2D" w:rsidRPr="000E1CD7" w:rsidRDefault="000E6C2D"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right w:val="nil"/>
            </w:tcBorders>
          </w:tcPr>
          <w:p w14:paraId="52DA700C" w14:textId="5CA24E0E" w:rsidR="000E6C2D" w:rsidRPr="000E1CD7" w:rsidRDefault="000E6C2D" w:rsidP="0089368C">
            <w:pPr>
              <w:pStyle w:val="Header"/>
              <w:rPr>
                <w:rFonts w:ascii="Times New Roman" w:hAnsi="Times New Roman"/>
              </w:rPr>
            </w:pPr>
            <w:r>
              <w:rPr>
                <w:rFonts w:ascii="Times New Roman" w:hAnsi="Times New Roman"/>
              </w:rPr>
              <w:t>C.</w:t>
            </w:r>
          </w:p>
        </w:tc>
        <w:tc>
          <w:tcPr>
            <w:tcW w:w="6215" w:type="dxa"/>
            <w:gridSpan w:val="8"/>
            <w:tcBorders>
              <w:top w:val="single" w:sz="4" w:space="0" w:color="auto"/>
              <w:left w:val="nil"/>
              <w:bottom w:val="single" w:sz="4" w:space="0" w:color="auto"/>
              <w:right w:val="single" w:sz="4" w:space="0" w:color="auto"/>
            </w:tcBorders>
          </w:tcPr>
          <w:p w14:paraId="7D0592C2" w14:textId="01F00C77" w:rsidR="000E6C2D" w:rsidRPr="00C27BF3" w:rsidRDefault="000E6C2D" w:rsidP="0042521F">
            <w:pPr>
              <w:pStyle w:val="NormalWeb"/>
              <w:shd w:val="clear" w:color="auto" w:fill="FFFFFF"/>
              <w:spacing w:before="0" w:beforeAutospacing="0" w:after="0" w:afterAutospacing="0"/>
              <w:rPr>
                <w:color w:val="000000"/>
                <w:sz w:val="20"/>
                <w:szCs w:val="20"/>
                <w:shd w:val="clear" w:color="auto" w:fill="FFFFFF"/>
              </w:rPr>
            </w:pPr>
            <w:r w:rsidRPr="00C27BF3">
              <w:rPr>
                <w:color w:val="000000"/>
                <w:sz w:val="20"/>
                <w:szCs w:val="20"/>
                <w:shd w:val="clear" w:color="auto" w:fill="FFFFFF"/>
              </w:rPr>
              <w:t xml:space="preserve">If a CMO or EMO </w:t>
            </w:r>
            <w:r w:rsidR="0042521F">
              <w:rPr>
                <w:color w:val="000000"/>
                <w:sz w:val="20"/>
                <w:szCs w:val="20"/>
                <w:shd w:val="clear" w:color="auto" w:fill="FFFFFF"/>
              </w:rPr>
              <w:t xml:space="preserve">management </w:t>
            </w:r>
            <w:r w:rsidRPr="00C27BF3">
              <w:rPr>
                <w:color w:val="000000"/>
                <w:sz w:val="20"/>
                <w:szCs w:val="20"/>
                <w:shd w:val="clear" w:color="auto" w:fill="FFFFFF"/>
              </w:rPr>
              <w:t>contract ended during the audit year, did the charter school conduct an independent review and evaluation of the services provided by the CMO or EMO and publish the evaluation on the school</w:t>
            </w:r>
            <w:r w:rsidR="00664712">
              <w:rPr>
                <w:color w:val="000000"/>
                <w:sz w:val="20"/>
                <w:szCs w:val="20"/>
                <w:shd w:val="clear" w:color="auto" w:fill="FFFFFF"/>
              </w:rPr>
              <w:t>’</w:t>
            </w:r>
            <w:r w:rsidRPr="00C27BF3">
              <w:rPr>
                <w:color w:val="000000"/>
                <w:sz w:val="20"/>
                <w:szCs w:val="20"/>
                <w:shd w:val="clear" w:color="auto" w:fill="FFFFFF"/>
              </w:rPr>
              <w:t xml:space="preserve">s website at least 30 business days before the end of </w:t>
            </w:r>
            <w:r w:rsidR="0042521F">
              <w:rPr>
                <w:color w:val="000000"/>
                <w:sz w:val="20"/>
                <w:szCs w:val="20"/>
                <w:shd w:val="clear" w:color="auto" w:fill="FFFFFF"/>
              </w:rPr>
              <w:t xml:space="preserve">that </w:t>
            </w:r>
            <w:r w:rsidRPr="00C27BF3">
              <w:rPr>
                <w:color w:val="000000"/>
                <w:sz w:val="20"/>
                <w:szCs w:val="20"/>
                <w:shd w:val="clear" w:color="auto" w:fill="FFFFFF"/>
              </w:rPr>
              <w:t>contract?</w:t>
            </w:r>
          </w:p>
          <w:p w14:paraId="7F22A9D9" w14:textId="77777777" w:rsidR="000E6C2D" w:rsidRPr="000E6C2D" w:rsidRDefault="000E6C2D" w:rsidP="000E6C2D">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6FDAF92B" w14:textId="77777777" w:rsidR="000E6C2D" w:rsidRPr="000E1CD7" w:rsidRDefault="000E6C2D"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3E95D2E5" w14:textId="77777777" w:rsidR="000E6C2D" w:rsidRPr="000E1CD7" w:rsidRDefault="000E6C2D"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14C860CE" w14:textId="77777777" w:rsidR="000E6C2D" w:rsidRPr="000E1CD7" w:rsidRDefault="000E6C2D" w:rsidP="0089368C">
            <w:pPr>
              <w:pStyle w:val="Header"/>
              <w:rPr>
                <w:rFonts w:ascii="Times New Roman" w:hAnsi="Times New Roman"/>
              </w:rPr>
            </w:pPr>
          </w:p>
        </w:tc>
      </w:tr>
      <w:bookmarkStart w:id="6" w:name="_Hlk158390203"/>
      <w:tr w:rsidR="000E6C2D" w:rsidRPr="000E1CD7" w14:paraId="0D990A8D"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7818E553" w14:textId="0CC76DDD" w:rsidR="000E6C2D" w:rsidRPr="000E1CD7" w:rsidRDefault="000E6C2D" w:rsidP="0089368C">
            <w:pPr>
              <w:pStyle w:val="Header"/>
              <w:jc w:val="center"/>
              <w:rPr>
                <w:rFonts w:ascii="Times New Roman" w:hAnsi="Times New Roman"/>
              </w:rPr>
            </w:pPr>
            <w:r>
              <w:rPr>
                <w:rFonts w:ascii="Times New Roman" w:hAnsi="Times New Roman"/>
              </w:rPr>
              <w:fldChar w:fldCharType="begin"/>
            </w:r>
            <w:r w:rsidRPr="000E6C2D">
              <w:rPr>
                <w:rFonts w:ascii="Times New Roman" w:hAnsi="Times New Roman"/>
              </w:rPr>
              <w:instrText xml:space="preserve"> XE "</w:instrText>
            </w:r>
            <w:r w:rsidRPr="0081619F">
              <w:rPr>
                <w:rFonts w:ascii="Times New Roman" w:hAnsi="Times New Roman"/>
              </w:rPr>
              <w:instrText>13D.01</w:instrText>
            </w:r>
            <w:r w:rsidRPr="000E6C2D">
              <w:rPr>
                <w:rFonts w:ascii="Times New Roman" w:hAnsi="Times New Roman"/>
              </w:rPr>
              <w:instrText xml:space="preserve">" </w:instrText>
            </w:r>
            <w:r>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6E228BB3" w14:textId="5CE01AA7" w:rsidR="000E6C2D" w:rsidRPr="000E1CD7" w:rsidRDefault="000E6C2D" w:rsidP="0089368C">
            <w:pPr>
              <w:pStyle w:val="Header"/>
              <w:rPr>
                <w:rFonts w:ascii="Times New Roman" w:hAnsi="Times New Roman"/>
              </w:rPr>
            </w:pPr>
            <w:r>
              <w:rPr>
                <w:rFonts w:ascii="Times New Roman" w:hAnsi="Times New Roman"/>
              </w:rPr>
              <w:t>D.</w:t>
            </w:r>
          </w:p>
        </w:tc>
        <w:tc>
          <w:tcPr>
            <w:tcW w:w="6215" w:type="dxa"/>
            <w:gridSpan w:val="8"/>
            <w:tcBorders>
              <w:top w:val="single" w:sz="4" w:space="0" w:color="auto"/>
              <w:left w:val="nil"/>
              <w:bottom w:val="single" w:sz="4" w:space="0" w:color="auto"/>
              <w:right w:val="single" w:sz="4" w:space="0" w:color="auto"/>
            </w:tcBorders>
          </w:tcPr>
          <w:p w14:paraId="421B0376" w14:textId="77777777" w:rsidR="000E6C2D" w:rsidRDefault="000E6C2D" w:rsidP="000E6C2D">
            <w:pPr>
              <w:rPr>
                <w:color w:val="000000"/>
                <w:sz w:val="20"/>
                <w:szCs w:val="20"/>
                <w:shd w:val="clear" w:color="auto" w:fill="FFFFFF"/>
              </w:rPr>
            </w:pPr>
            <w:r w:rsidRPr="00C27BF3">
              <w:rPr>
                <w:color w:val="000000"/>
                <w:sz w:val="20"/>
                <w:szCs w:val="20"/>
                <w:shd w:val="clear" w:color="auto" w:fill="FFFFFF"/>
              </w:rPr>
              <w:t xml:space="preserve">Did any contract with a CMO or EMO </w:t>
            </w:r>
            <w:r w:rsidRPr="00C27BF3">
              <w:rPr>
                <w:color w:val="000000"/>
                <w:sz w:val="20"/>
                <w:szCs w:val="20"/>
                <w:u w:val="single"/>
                <w:shd w:val="clear" w:color="auto" w:fill="FFFFFF"/>
              </w:rPr>
              <w:t>not contain</w:t>
            </w:r>
            <w:r w:rsidRPr="00C27BF3">
              <w:rPr>
                <w:color w:val="000000"/>
                <w:sz w:val="20"/>
                <w:szCs w:val="20"/>
                <w:shd w:val="clear" w:color="auto" w:fill="FFFFFF"/>
              </w:rPr>
              <w:t xml:space="preserve"> the following provisions:</w:t>
            </w:r>
          </w:p>
          <w:p w14:paraId="0C92A1BE" w14:textId="03AE6FE1" w:rsidR="000E6C2D" w:rsidRPr="000E6C2D" w:rsidRDefault="000E6C2D" w:rsidP="000E6C2D">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7053A36D" w14:textId="77777777" w:rsidR="000E6C2D" w:rsidRPr="000E1CD7" w:rsidRDefault="000E6C2D"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53B18FA5" w14:textId="77777777" w:rsidR="000E6C2D" w:rsidRPr="000E1CD7" w:rsidRDefault="000E6C2D"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5DE0A14E" w14:textId="77777777" w:rsidR="000E6C2D" w:rsidRPr="000E1CD7" w:rsidRDefault="000E6C2D" w:rsidP="0089368C">
            <w:pPr>
              <w:pStyle w:val="Header"/>
              <w:rPr>
                <w:rFonts w:ascii="Times New Roman" w:hAnsi="Times New Roman"/>
              </w:rPr>
            </w:pPr>
          </w:p>
        </w:tc>
      </w:tr>
      <w:bookmarkEnd w:id="6"/>
      <w:tr w:rsidR="00B71161" w:rsidRPr="000E1CD7" w14:paraId="333DF1C9"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177AB37B"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59443692"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28EE646B" w14:textId="77777777" w:rsidR="00B71161" w:rsidRPr="000E1CD7" w:rsidRDefault="00B71161" w:rsidP="0089368C">
            <w:pPr>
              <w:pStyle w:val="Header"/>
              <w:rPr>
                <w:rFonts w:ascii="Times New Roman" w:hAnsi="Times New Roman"/>
              </w:rPr>
            </w:pPr>
            <w:r w:rsidRPr="000E1CD7">
              <w:rPr>
                <w:rFonts w:ascii="Times New Roman" w:hAnsi="Times New Roman"/>
              </w:rPr>
              <w:t>1.</w:t>
            </w:r>
          </w:p>
        </w:tc>
        <w:tc>
          <w:tcPr>
            <w:tcW w:w="5763" w:type="dxa"/>
            <w:gridSpan w:val="5"/>
            <w:tcBorders>
              <w:top w:val="single" w:sz="4" w:space="0" w:color="auto"/>
              <w:bottom w:val="single" w:sz="4" w:space="0" w:color="auto"/>
              <w:right w:val="single" w:sz="4" w:space="0" w:color="auto"/>
            </w:tcBorders>
          </w:tcPr>
          <w:p w14:paraId="5C8F2D7E" w14:textId="3804DE37"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restrictions on the charter school</w:t>
            </w:r>
            <w:r w:rsidR="00664712">
              <w:rPr>
                <w:color w:val="000000"/>
                <w:sz w:val="20"/>
                <w:szCs w:val="20"/>
                <w:shd w:val="clear" w:color="auto" w:fill="FFFFFF"/>
              </w:rPr>
              <w:t>’</w:t>
            </w:r>
            <w:r w:rsidRPr="00B71161">
              <w:rPr>
                <w:color w:val="000000"/>
                <w:sz w:val="20"/>
                <w:szCs w:val="20"/>
                <w:shd w:val="clear" w:color="auto" w:fill="FFFFFF"/>
              </w:rPr>
              <w:t>s ability to operate a school upon termination of the agreement;</w:t>
            </w:r>
          </w:p>
          <w:p w14:paraId="7BD125B1" w14:textId="77777777" w:rsidR="00B71161" w:rsidRPr="000E1CD7"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3" w:type="dxa"/>
            <w:gridSpan w:val="3"/>
            <w:tcBorders>
              <w:top w:val="single" w:sz="4" w:space="0" w:color="auto"/>
              <w:left w:val="single" w:sz="4" w:space="0" w:color="auto"/>
              <w:bottom w:val="single" w:sz="4" w:space="0" w:color="auto"/>
              <w:right w:val="single" w:sz="4" w:space="0" w:color="auto"/>
            </w:tcBorders>
          </w:tcPr>
          <w:p w14:paraId="219FFF39"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120EF45E"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62C178A3" w14:textId="77777777" w:rsidR="00B71161" w:rsidRPr="000E1CD7" w:rsidRDefault="00B71161" w:rsidP="0089368C">
            <w:pPr>
              <w:pStyle w:val="Header"/>
              <w:rPr>
                <w:rFonts w:ascii="Times New Roman" w:hAnsi="Times New Roman"/>
              </w:rPr>
            </w:pPr>
          </w:p>
        </w:tc>
      </w:tr>
      <w:tr w:rsidR="00B71161" w:rsidRPr="000E1CD7" w14:paraId="050E56C5"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2C2EB47A"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16CE827E"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0B70CAE8" w14:textId="1667A245" w:rsidR="00B71161" w:rsidRPr="000E1CD7" w:rsidRDefault="00204FD9" w:rsidP="0089368C">
            <w:pPr>
              <w:pStyle w:val="Header"/>
              <w:rPr>
                <w:rFonts w:ascii="Times New Roman" w:hAnsi="Times New Roman"/>
              </w:rPr>
            </w:pPr>
            <w:r>
              <w:rPr>
                <w:rFonts w:ascii="Times New Roman" w:hAnsi="Times New Roman"/>
              </w:rPr>
              <w:t>2</w:t>
            </w:r>
            <w:r w:rsidR="00B71161">
              <w:rPr>
                <w:rFonts w:ascii="Times New Roman" w:hAnsi="Times New Roman"/>
              </w:rPr>
              <w:t>.</w:t>
            </w:r>
          </w:p>
        </w:tc>
        <w:tc>
          <w:tcPr>
            <w:tcW w:w="5763" w:type="dxa"/>
            <w:gridSpan w:val="5"/>
            <w:tcBorders>
              <w:top w:val="single" w:sz="4" w:space="0" w:color="auto"/>
              <w:bottom w:val="single" w:sz="4" w:space="0" w:color="auto"/>
              <w:right w:val="single" w:sz="4" w:space="0" w:color="auto"/>
            </w:tcBorders>
          </w:tcPr>
          <w:p w14:paraId="0B7E6866" w14:textId="61E30A6F"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restrictions on the annual or total amount of the school</w:t>
            </w:r>
            <w:r w:rsidR="00664712">
              <w:rPr>
                <w:color w:val="000000"/>
                <w:sz w:val="20"/>
                <w:szCs w:val="20"/>
                <w:shd w:val="clear" w:color="auto" w:fill="FFFFFF"/>
              </w:rPr>
              <w:t>’</w:t>
            </w:r>
            <w:r w:rsidRPr="00B71161">
              <w:rPr>
                <w:color w:val="000000"/>
                <w:sz w:val="20"/>
                <w:szCs w:val="20"/>
                <w:shd w:val="clear" w:color="auto" w:fill="FFFFFF"/>
              </w:rPr>
              <w:t>s operating surplus or fund balance;</w:t>
            </w:r>
          </w:p>
          <w:p w14:paraId="0124E36D" w14:textId="5A019AD3"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7F358876"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43C11C17"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625F8215" w14:textId="77777777" w:rsidR="00B71161" w:rsidRPr="000E1CD7" w:rsidRDefault="00B71161" w:rsidP="0089368C">
            <w:pPr>
              <w:pStyle w:val="Header"/>
              <w:rPr>
                <w:rFonts w:ascii="Times New Roman" w:hAnsi="Times New Roman"/>
              </w:rPr>
            </w:pPr>
          </w:p>
        </w:tc>
      </w:tr>
      <w:tr w:rsidR="00B71161" w:rsidRPr="000E1CD7" w14:paraId="6F248583"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5BB5FB36"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6F73350F"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31C7769D" w14:textId="54C3C7E0" w:rsidR="00B71161" w:rsidRPr="000E1CD7" w:rsidRDefault="00204FD9" w:rsidP="0089368C">
            <w:pPr>
              <w:pStyle w:val="Header"/>
              <w:rPr>
                <w:rFonts w:ascii="Times New Roman" w:hAnsi="Times New Roman"/>
              </w:rPr>
            </w:pPr>
            <w:r>
              <w:rPr>
                <w:rFonts w:ascii="Times New Roman" w:hAnsi="Times New Roman"/>
              </w:rPr>
              <w:t>3</w:t>
            </w:r>
            <w:r w:rsidR="00B71161">
              <w:rPr>
                <w:rFonts w:ascii="Times New Roman" w:hAnsi="Times New Roman"/>
              </w:rPr>
              <w:t>.</w:t>
            </w:r>
          </w:p>
        </w:tc>
        <w:tc>
          <w:tcPr>
            <w:tcW w:w="5763" w:type="dxa"/>
            <w:gridSpan w:val="5"/>
            <w:tcBorders>
              <w:top w:val="single" w:sz="4" w:space="0" w:color="auto"/>
              <w:bottom w:val="single" w:sz="4" w:space="0" w:color="auto"/>
              <w:right w:val="single" w:sz="4" w:space="0" w:color="auto"/>
            </w:tcBorders>
          </w:tcPr>
          <w:p w14:paraId="0C300972" w14:textId="77777777" w:rsidR="00B71161" w:rsidRPr="00B71161" w:rsidRDefault="00B71161" w:rsidP="00B7116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authorization to allow a CMO or EMO to withdraw funds from a charter school account; or</w:t>
            </w:r>
          </w:p>
          <w:p w14:paraId="4C1E29BE" w14:textId="77777777"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3C344D84"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3D8EA595"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24731CCC" w14:textId="77777777" w:rsidR="00B71161" w:rsidRPr="000E1CD7" w:rsidRDefault="00B71161" w:rsidP="0089368C">
            <w:pPr>
              <w:pStyle w:val="Header"/>
              <w:rPr>
                <w:rFonts w:ascii="Times New Roman" w:hAnsi="Times New Roman"/>
              </w:rPr>
            </w:pPr>
          </w:p>
        </w:tc>
      </w:tr>
      <w:tr w:rsidR="00B71161" w:rsidRPr="000E1CD7" w14:paraId="71855154" w14:textId="77777777" w:rsidTr="00CD0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6" w:type="dxa"/>
            <w:tcBorders>
              <w:top w:val="single" w:sz="4" w:space="0" w:color="auto"/>
              <w:left w:val="single" w:sz="4" w:space="0" w:color="auto"/>
              <w:bottom w:val="single" w:sz="4" w:space="0" w:color="auto"/>
              <w:right w:val="single" w:sz="4" w:space="0" w:color="auto"/>
            </w:tcBorders>
          </w:tcPr>
          <w:p w14:paraId="0B7989FC" w14:textId="77777777" w:rsidR="00B71161" w:rsidRPr="000E1CD7" w:rsidRDefault="00B71161" w:rsidP="0089368C">
            <w:pPr>
              <w:pStyle w:val="Header"/>
              <w:jc w:val="center"/>
              <w:rPr>
                <w:rFonts w:ascii="Times New Roman" w:hAnsi="Times New Roman"/>
              </w:rPr>
            </w:pPr>
          </w:p>
        </w:tc>
        <w:tc>
          <w:tcPr>
            <w:tcW w:w="453" w:type="dxa"/>
            <w:tcBorders>
              <w:top w:val="single" w:sz="4" w:space="0" w:color="auto"/>
              <w:left w:val="single" w:sz="4" w:space="0" w:color="auto"/>
              <w:bottom w:val="single" w:sz="4" w:space="0" w:color="auto"/>
            </w:tcBorders>
          </w:tcPr>
          <w:p w14:paraId="50AF5160" w14:textId="77777777" w:rsidR="00B71161" w:rsidRPr="000E1CD7" w:rsidRDefault="00B71161" w:rsidP="0089368C">
            <w:pPr>
              <w:pStyle w:val="Header"/>
              <w:rPr>
                <w:rFonts w:ascii="Times New Roman" w:hAnsi="Times New Roman"/>
              </w:rPr>
            </w:pPr>
          </w:p>
        </w:tc>
        <w:tc>
          <w:tcPr>
            <w:tcW w:w="452" w:type="dxa"/>
            <w:gridSpan w:val="3"/>
            <w:tcBorders>
              <w:top w:val="single" w:sz="4" w:space="0" w:color="auto"/>
              <w:bottom w:val="single" w:sz="4" w:space="0" w:color="auto"/>
            </w:tcBorders>
          </w:tcPr>
          <w:p w14:paraId="70D1BEFE" w14:textId="6655A96B" w:rsidR="00B71161" w:rsidRPr="000E1CD7" w:rsidRDefault="00204FD9" w:rsidP="0089368C">
            <w:pPr>
              <w:pStyle w:val="Header"/>
              <w:rPr>
                <w:rFonts w:ascii="Times New Roman" w:hAnsi="Times New Roman"/>
              </w:rPr>
            </w:pPr>
            <w:r>
              <w:rPr>
                <w:rFonts w:ascii="Times New Roman" w:hAnsi="Times New Roman"/>
              </w:rPr>
              <w:t>4</w:t>
            </w:r>
            <w:r w:rsidR="00B71161">
              <w:rPr>
                <w:rFonts w:ascii="Times New Roman" w:hAnsi="Times New Roman"/>
              </w:rPr>
              <w:t>.</w:t>
            </w:r>
          </w:p>
        </w:tc>
        <w:tc>
          <w:tcPr>
            <w:tcW w:w="5763" w:type="dxa"/>
            <w:gridSpan w:val="5"/>
            <w:tcBorders>
              <w:top w:val="single" w:sz="4" w:space="0" w:color="auto"/>
              <w:bottom w:val="single" w:sz="4" w:space="0" w:color="auto"/>
              <w:right w:val="single" w:sz="4" w:space="0" w:color="auto"/>
            </w:tcBorders>
          </w:tcPr>
          <w:p w14:paraId="30735FE6" w14:textId="77777777" w:rsidR="00B71161" w:rsidRDefault="00B71161"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r w:rsidRPr="00B71161">
              <w:rPr>
                <w:color w:val="000000"/>
                <w:sz w:val="20"/>
                <w:szCs w:val="20"/>
                <w:shd w:val="clear" w:color="auto" w:fill="FFFFFF"/>
              </w:rPr>
              <w:t>authorization to allow a CMO or EMO to loan funds to the charter school?</w:t>
            </w:r>
          </w:p>
          <w:p w14:paraId="3998FE6D" w14:textId="1F0CF763" w:rsidR="00204FD9" w:rsidRDefault="00204FD9" w:rsidP="0089368C">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3D6561A8"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75603D80"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08243EAE" w14:textId="77777777" w:rsidR="00B71161" w:rsidRPr="000E1CD7" w:rsidRDefault="00B71161" w:rsidP="0089368C">
            <w:pPr>
              <w:pStyle w:val="Header"/>
              <w:rPr>
                <w:rFonts w:ascii="Times New Roman" w:hAnsi="Times New Roman"/>
              </w:rPr>
            </w:pPr>
          </w:p>
        </w:tc>
      </w:tr>
      <w:tr w:rsidR="00B71161" w:rsidRPr="000E1CD7" w14:paraId="177251EF"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1809BD79" w14:textId="77777777" w:rsidR="00B71161" w:rsidRPr="000E1CD7" w:rsidRDefault="00B71161" w:rsidP="0089368C">
            <w:pPr>
              <w:pStyle w:val="Header"/>
              <w:jc w:val="center"/>
              <w:rPr>
                <w:rFonts w:ascii="Times New Roman" w:hAnsi="Times New Roman"/>
              </w:rPr>
            </w:pPr>
            <w:r>
              <w:rPr>
                <w:rFonts w:ascii="Times New Roman" w:hAnsi="Times New Roman"/>
              </w:rPr>
              <w:lastRenderedPageBreak/>
              <w:fldChar w:fldCharType="begin"/>
            </w:r>
            <w:r w:rsidRPr="000E6C2D">
              <w:rPr>
                <w:rFonts w:ascii="Times New Roman" w:hAnsi="Times New Roman"/>
              </w:rPr>
              <w:instrText xml:space="preserve"> XE "</w:instrText>
            </w:r>
            <w:r w:rsidRPr="0081619F">
              <w:rPr>
                <w:rFonts w:ascii="Times New Roman" w:hAnsi="Times New Roman"/>
              </w:rPr>
              <w:instrText>13D.01</w:instrText>
            </w:r>
            <w:r w:rsidRPr="000E6C2D">
              <w:rPr>
                <w:rFonts w:ascii="Times New Roman" w:hAnsi="Times New Roman"/>
              </w:rPr>
              <w:instrText xml:space="preserve">" </w:instrText>
            </w:r>
            <w:r>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48B67ECF" w14:textId="3C677C86" w:rsidR="00B71161" w:rsidRPr="000E1CD7" w:rsidRDefault="00B71161" w:rsidP="0089368C">
            <w:pPr>
              <w:pStyle w:val="Header"/>
              <w:rPr>
                <w:rFonts w:ascii="Times New Roman" w:hAnsi="Times New Roman"/>
              </w:rPr>
            </w:pPr>
            <w:r>
              <w:rPr>
                <w:rFonts w:ascii="Times New Roman" w:hAnsi="Times New Roman"/>
              </w:rPr>
              <w:t>E.</w:t>
            </w:r>
          </w:p>
        </w:tc>
        <w:tc>
          <w:tcPr>
            <w:tcW w:w="6215" w:type="dxa"/>
            <w:gridSpan w:val="8"/>
            <w:tcBorders>
              <w:top w:val="single" w:sz="4" w:space="0" w:color="auto"/>
              <w:left w:val="nil"/>
              <w:bottom w:val="single" w:sz="4" w:space="0" w:color="auto"/>
              <w:right w:val="single" w:sz="4" w:space="0" w:color="auto"/>
            </w:tcBorders>
          </w:tcPr>
          <w:p w14:paraId="4117915A" w14:textId="7386D959" w:rsidR="00AC05FD" w:rsidRPr="00AC05FD" w:rsidRDefault="00AC05FD" w:rsidP="00AC05FD">
            <w:pPr>
              <w:rPr>
                <w:color w:val="000000"/>
                <w:sz w:val="20"/>
                <w:szCs w:val="20"/>
                <w:shd w:val="clear" w:color="auto" w:fill="FFFFFF"/>
              </w:rPr>
            </w:pPr>
            <w:r w:rsidRPr="00AC05FD">
              <w:rPr>
                <w:color w:val="000000"/>
                <w:sz w:val="20"/>
                <w:szCs w:val="20"/>
                <w:shd w:val="clear" w:color="auto" w:fill="FFFFFF"/>
              </w:rPr>
              <w:t>Prior to entering into a</w:t>
            </w:r>
            <w:r w:rsidR="0042521F">
              <w:rPr>
                <w:color w:val="000000"/>
                <w:sz w:val="20"/>
                <w:szCs w:val="20"/>
                <w:shd w:val="clear" w:color="auto" w:fill="FFFFFF"/>
              </w:rPr>
              <w:t xml:space="preserve"> management</w:t>
            </w:r>
            <w:r w:rsidRPr="00AC05FD">
              <w:rPr>
                <w:color w:val="000000"/>
                <w:sz w:val="20"/>
                <w:szCs w:val="20"/>
                <w:shd w:val="clear" w:color="auto" w:fill="FFFFFF"/>
              </w:rPr>
              <w:t xml:space="preserve"> agreement with a CMO or EMO did the charter school publish the proposed agreement on its website for at least 20 business days for public review and comment prior to adoption of the contract or agreement by the charter school board?</w:t>
            </w:r>
          </w:p>
          <w:p w14:paraId="4FA6D67B" w14:textId="77777777" w:rsidR="00B71161" w:rsidRPr="000E6C2D" w:rsidRDefault="00B71161" w:rsidP="00B71161">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4E7EFCC8"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78B46529"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3B99D44D" w14:textId="77777777" w:rsidR="00B71161" w:rsidRPr="000E1CD7" w:rsidRDefault="00B71161" w:rsidP="0089368C">
            <w:pPr>
              <w:pStyle w:val="Header"/>
              <w:rPr>
                <w:rFonts w:ascii="Times New Roman" w:hAnsi="Times New Roman"/>
              </w:rPr>
            </w:pPr>
          </w:p>
        </w:tc>
      </w:tr>
      <w:tr w:rsidR="00B71161" w:rsidRPr="000E1CD7" w14:paraId="477449DE" w14:textId="77777777" w:rsidTr="00CD0984">
        <w:trPr>
          <w:cantSplit/>
        </w:trPr>
        <w:tc>
          <w:tcPr>
            <w:tcW w:w="1616" w:type="dxa"/>
            <w:tcBorders>
              <w:top w:val="single" w:sz="4" w:space="0" w:color="auto"/>
              <w:left w:val="single" w:sz="4" w:space="0" w:color="auto"/>
              <w:bottom w:val="single" w:sz="4" w:space="0" w:color="auto"/>
              <w:right w:val="single" w:sz="4" w:space="0" w:color="auto"/>
            </w:tcBorders>
          </w:tcPr>
          <w:p w14:paraId="1684AFBB" w14:textId="77777777" w:rsidR="00B71161" w:rsidRPr="000E1CD7" w:rsidRDefault="00B71161" w:rsidP="0089368C">
            <w:pPr>
              <w:pStyle w:val="Header"/>
              <w:jc w:val="center"/>
              <w:rPr>
                <w:rFonts w:ascii="Times New Roman" w:hAnsi="Times New Roman"/>
              </w:rPr>
            </w:pPr>
            <w:r>
              <w:rPr>
                <w:rFonts w:ascii="Times New Roman" w:hAnsi="Times New Roman"/>
              </w:rPr>
              <w:fldChar w:fldCharType="begin"/>
            </w:r>
            <w:r w:rsidRPr="000E6C2D">
              <w:rPr>
                <w:rFonts w:ascii="Times New Roman" w:hAnsi="Times New Roman"/>
              </w:rPr>
              <w:instrText xml:space="preserve"> XE "</w:instrText>
            </w:r>
            <w:r w:rsidRPr="0081619F">
              <w:rPr>
                <w:rFonts w:ascii="Times New Roman" w:hAnsi="Times New Roman"/>
              </w:rPr>
              <w:instrText>13D.01</w:instrText>
            </w:r>
            <w:r w:rsidRPr="000E6C2D">
              <w:rPr>
                <w:rFonts w:ascii="Times New Roman" w:hAnsi="Times New Roman"/>
              </w:rPr>
              <w:instrText xml:space="preserve">" </w:instrText>
            </w:r>
            <w:r>
              <w:rPr>
                <w:rFonts w:ascii="Times New Roman" w:hAnsi="Times New Roman"/>
              </w:rPr>
              <w:fldChar w:fldCharType="end"/>
            </w:r>
          </w:p>
        </w:tc>
        <w:tc>
          <w:tcPr>
            <w:tcW w:w="453" w:type="dxa"/>
            <w:tcBorders>
              <w:top w:val="single" w:sz="4" w:space="0" w:color="auto"/>
              <w:left w:val="single" w:sz="4" w:space="0" w:color="auto"/>
              <w:bottom w:val="single" w:sz="4" w:space="0" w:color="auto"/>
              <w:right w:val="nil"/>
            </w:tcBorders>
          </w:tcPr>
          <w:p w14:paraId="7B564A28" w14:textId="32E3DEB8" w:rsidR="00B71161" w:rsidRPr="000E1CD7" w:rsidRDefault="00B71161" w:rsidP="0089368C">
            <w:pPr>
              <w:pStyle w:val="Header"/>
              <w:rPr>
                <w:rFonts w:ascii="Times New Roman" w:hAnsi="Times New Roman"/>
              </w:rPr>
            </w:pPr>
            <w:r>
              <w:rPr>
                <w:rFonts w:ascii="Times New Roman" w:hAnsi="Times New Roman"/>
              </w:rPr>
              <w:t>F.</w:t>
            </w:r>
          </w:p>
        </w:tc>
        <w:tc>
          <w:tcPr>
            <w:tcW w:w="6215" w:type="dxa"/>
            <w:gridSpan w:val="8"/>
            <w:tcBorders>
              <w:top w:val="single" w:sz="4" w:space="0" w:color="auto"/>
              <w:left w:val="nil"/>
              <w:bottom w:val="single" w:sz="4" w:space="0" w:color="auto"/>
              <w:right w:val="single" w:sz="4" w:space="0" w:color="auto"/>
            </w:tcBorders>
          </w:tcPr>
          <w:p w14:paraId="1AE52DA6" w14:textId="7C1C7BA3" w:rsidR="00AC05FD" w:rsidRPr="00AC05FD" w:rsidRDefault="00AC05FD" w:rsidP="00AC05FD">
            <w:pPr>
              <w:rPr>
                <w:color w:val="000000"/>
                <w:sz w:val="20"/>
                <w:szCs w:val="20"/>
                <w:shd w:val="clear" w:color="auto" w:fill="FFFFFF"/>
              </w:rPr>
            </w:pPr>
            <w:r w:rsidRPr="00AC05FD">
              <w:rPr>
                <w:color w:val="000000"/>
                <w:sz w:val="20"/>
                <w:szCs w:val="20"/>
                <w:shd w:val="clear" w:color="auto" w:fill="FFFFFF"/>
              </w:rPr>
              <w:t>Were any changes made during the public review period or any</w:t>
            </w:r>
            <w:r w:rsidR="00D8469B">
              <w:rPr>
                <w:color w:val="000000"/>
                <w:sz w:val="20"/>
                <w:szCs w:val="20"/>
                <w:shd w:val="clear" w:color="auto" w:fill="FFFFFF"/>
              </w:rPr>
              <w:t xml:space="preserve"> proposed</w:t>
            </w:r>
            <w:r w:rsidRPr="00AC05FD">
              <w:rPr>
                <w:color w:val="000000"/>
                <w:sz w:val="20"/>
                <w:szCs w:val="20"/>
                <w:shd w:val="clear" w:color="auto" w:fill="FFFFFF"/>
              </w:rPr>
              <w:t xml:space="preserve"> amendments to the CMO or EMO </w:t>
            </w:r>
            <w:r w:rsidR="0042521F">
              <w:rPr>
                <w:color w:val="000000"/>
                <w:sz w:val="20"/>
                <w:szCs w:val="20"/>
                <w:shd w:val="clear" w:color="auto" w:fill="FFFFFF"/>
              </w:rPr>
              <w:t xml:space="preserve">management </w:t>
            </w:r>
            <w:r w:rsidRPr="00AC05FD">
              <w:rPr>
                <w:color w:val="000000"/>
                <w:sz w:val="20"/>
                <w:szCs w:val="20"/>
                <w:shd w:val="clear" w:color="auto" w:fill="FFFFFF"/>
              </w:rPr>
              <w:t xml:space="preserve">contract after adoption also posted on the charter school’s website for 20 </w:t>
            </w:r>
            <w:r w:rsidR="0042521F">
              <w:rPr>
                <w:color w:val="000000"/>
                <w:sz w:val="20"/>
                <w:szCs w:val="20"/>
                <w:shd w:val="clear" w:color="auto" w:fill="FFFFFF"/>
              </w:rPr>
              <w:t xml:space="preserve">business </w:t>
            </w:r>
            <w:r w:rsidRPr="00AC05FD">
              <w:rPr>
                <w:color w:val="000000"/>
                <w:sz w:val="20"/>
                <w:szCs w:val="20"/>
                <w:shd w:val="clear" w:color="auto" w:fill="FFFFFF"/>
              </w:rPr>
              <w:t>days before adoption by the charter school board?</w:t>
            </w:r>
          </w:p>
          <w:p w14:paraId="0616A799" w14:textId="77777777" w:rsidR="00B71161" w:rsidRPr="000E6C2D" w:rsidRDefault="00B71161" w:rsidP="0089368C">
            <w:pPr>
              <w:rPr>
                <w:color w:val="000000"/>
                <w:sz w:val="20"/>
                <w:szCs w:val="20"/>
                <w:shd w:val="clear" w:color="auto" w:fill="FFFFFF"/>
              </w:rPr>
            </w:pPr>
          </w:p>
        </w:tc>
        <w:tc>
          <w:tcPr>
            <w:tcW w:w="723" w:type="dxa"/>
            <w:gridSpan w:val="3"/>
            <w:tcBorders>
              <w:top w:val="single" w:sz="4" w:space="0" w:color="auto"/>
              <w:left w:val="single" w:sz="4" w:space="0" w:color="auto"/>
              <w:bottom w:val="single" w:sz="4" w:space="0" w:color="auto"/>
              <w:right w:val="single" w:sz="4" w:space="0" w:color="auto"/>
            </w:tcBorders>
          </w:tcPr>
          <w:p w14:paraId="2E285B92" w14:textId="77777777" w:rsidR="00B71161" w:rsidRPr="000E1CD7" w:rsidRDefault="00B71161" w:rsidP="0089368C">
            <w:pPr>
              <w:pStyle w:val="Header"/>
              <w:rPr>
                <w:rFonts w:ascii="Times New Roman" w:hAnsi="Times New Roman"/>
              </w:rPr>
            </w:pPr>
          </w:p>
        </w:tc>
        <w:tc>
          <w:tcPr>
            <w:tcW w:w="533" w:type="dxa"/>
            <w:tcBorders>
              <w:top w:val="single" w:sz="4" w:space="0" w:color="auto"/>
              <w:left w:val="single" w:sz="4" w:space="0" w:color="auto"/>
              <w:bottom w:val="single" w:sz="4" w:space="0" w:color="auto"/>
              <w:right w:val="single" w:sz="4" w:space="0" w:color="auto"/>
            </w:tcBorders>
          </w:tcPr>
          <w:p w14:paraId="5D4DB259" w14:textId="77777777" w:rsidR="00B71161" w:rsidRPr="000E1CD7" w:rsidRDefault="00B71161" w:rsidP="0089368C">
            <w:pPr>
              <w:pStyle w:val="Header"/>
              <w:rPr>
                <w:rFonts w:ascii="Times New Roman" w:hAnsi="Times New Roman"/>
              </w:rPr>
            </w:pPr>
          </w:p>
        </w:tc>
        <w:tc>
          <w:tcPr>
            <w:tcW w:w="1185" w:type="dxa"/>
            <w:gridSpan w:val="3"/>
            <w:tcBorders>
              <w:top w:val="single" w:sz="4" w:space="0" w:color="auto"/>
              <w:left w:val="single" w:sz="4" w:space="0" w:color="auto"/>
              <w:bottom w:val="single" w:sz="4" w:space="0" w:color="auto"/>
              <w:right w:val="single" w:sz="4" w:space="0" w:color="auto"/>
            </w:tcBorders>
          </w:tcPr>
          <w:p w14:paraId="08BFF706" w14:textId="77777777" w:rsidR="00B71161" w:rsidRPr="000E1CD7" w:rsidRDefault="00B71161" w:rsidP="0089368C">
            <w:pPr>
              <w:pStyle w:val="Header"/>
              <w:rPr>
                <w:rFonts w:ascii="Times New Roman" w:hAnsi="Times New Roman"/>
              </w:rPr>
            </w:pPr>
          </w:p>
        </w:tc>
      </w:tr>
    </w:tbl>
    <w:p w14:paraId="3B9F3102" w14:textId="77777777" w:rsidR="00832B91" w:rsidRDefault="00832B91"/>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626"/>
        <w:gridCol w:w="5571"/>
        <w:gridCol w:w="720"/>
        <w:gridCol w:w="540"/>
        <w:gridCol w:w="1170"/>
      </w:tblGrid>
      <w:tr w:rsidR="00337889" w14:paraId="5EE14D55" w14:textId="77777777" w:rsidTr="00986FAE">
        <w:trPr>
          <w:cantSplit/>
        </w:trPr>
        <w:tc>
          <w:tcPr>
            <w:tcW w:w="1617" w:type="dxa"/>
          </w:tcPr>
          <w:p w14:paraId="0C0B5533" w14:textId="77777777" w:rsidR="00337889" w:rsidRDefault="00337889" w:rsidP="00F95EE1">
            <w:pPr>
              <w:pStyle w:val="Header"/>
              <w:jc w:val="center"/>
              <w:rPr>
                <w:rFonts w:ascii="Times New Roman" w:hAnsi="Times New Roman"/>
              </w:rPr>
            </w:pPr>
          </w:p>
        </w:tc>
        <w:tc>
          <w:tcPr>
            <w:tcW w:w="466" w:type="dxa"/>
            <w:gridSpan w:val="2"/>
            <w:tcBorders>
              <w:right w:val="nil"/>
            </w:tcBorders>
          </w:tcPr>
          <w:p w14:paraId="29D04A77" w14:textId="77777777" w:rsidR="00337889" w:rsidRDefault="00337889" w:rsidP="00337889">
            <w:pPr>
              <w:pStyle w:val="Header"/>
              <w:jc w:val="center"/>
              <w:rPr>
                <w:rFonts w:ascii="Times New Roman" w:hAnsi="Times New Roman"/>
              </w:rPr>
            </w:pPr>
          </w:p>
        </w:tc>
        <w:tc>
          <w:tcPr>
            <w:tcW w:w="6197" w:type="dxa"/>
            <w:gridSpan w:val="2"/>
            <w:tcBorders>
              <w:left w:val="nil"/>
            </w:tcBorders>
          </w:tcPr>
          <w:p w14:paraId="36C56EE7" w14:textId="06C62201" w:rsidR="00337889" w:rsidRDefault="00337889" w:rsidP="00337889">
            <w:pPr>
              <w:pStyle w:val="Header"/>
              <w:jc w:val="center"/>
              <w:rPr>
                <w:rFonts w:ascii="Times New Roman" w:hAnsi="Times New Roman"/>
                <w:b/>
              </w:rPr>
            </w:pPr>
            <w:r w:rsidRPr="00337889">
              <w:rPr>
                <w:rFonts w:ascii="Times New Roman" w:hAnsi="Times New Roman"/>
                <w:b/>
              </w:rPr>
              <w:t>XI</w:t>
            </w:r>
            <w:r w:rsidR="00986FAE">
              <w:rPr>
                <w:rFonts w:ascii="Times New Roman" w:hAnsi="Times New Roman"/>
                <w:b/>
              </w:rPr>
              <w:t>I</w:t>
            </w:r>
            <w:r w:rsidRPr="00337889">
              <w:rPr>
                <w:rFonts w:ascii="Times New Roman" w:hAnsi="Times New Roman"/>
                <w:b/>
              </w:rPr>
              <w:t>.  Open Meeting Law</w:t>
            </w:r>
          </w:p>
          <w:p w14:paraId="4F3C6C2F" w14:textId="77777777" w:rsidR="00337889" w:rsidRDefault="00337889" w:rsidP="00337889">
            <w:pPr>
              <w:pStyle w:val="Header"/>
              <w:jc w:val="center"/>
              <w:rPr>
                <w:rFonts w:ascii="Times New Roman" w:hAnsi="Times New Roman"/>
              </w:rPr>
            </w:pPr>
          </w:p>
        </w:tc>
        <w:tc>
          <w:tcPr>
            <w:tcW w:w="720" w:type="dxa"/>
          </w:tcPr>
          <w:p w14:paraId="5C0F1FDD" w14:textId="77777777" w:rsidR="00337889" w:rsidRDefault="00337889" w:rsidP="00F95EE1">
            <w:pPr>
              <w:pStyle w:val="Header"/>
              <w:rPr>
                <w:rFonts w:ascii="Times New Roman" w:hAnsi="Times New Roman"/>
              </w:rPr>
            </w:pPr>
          </w:p>
        </w:tc>
        <w:tc>
          <w:tcPr>
            <w:tcW w:w="540" w:type="dxa"/>
          </w:tcPr>
          <w:p w14:paraId="4B46447D" w14:textId="77777777" w:rsidR="00337889" w:rsidRDefault="00337889" w:rsidP="00F95EE1">
            <w:pPr>
              <w:pStyle w:val="Header"/>
              <w:rPr>
                <w:rFonts w:ascii="Times New Roman" w:hAnsi="Times New Roman"/>
              </w:rPr>
            </w:pPr>
          </w:p>
        </w:tc>
        <w:tc>
          <w:tcPr>
            <w:tcW w:w="1170" w:type="dxa"/>
          </w:tcPr>
          <w:p w14:paraId="61BE5C21" w14:textId="77777777" w:rsidR="00337889" w:rsidRDefault="00337889" w:rsidP="00F95EE1">
            <w:pPr>
              <w:pStyle w:val="Header"/>
              <w:rPr>
                <w:rFonts w:ascii="Times New Roman" w:hAnsi="Times New Roman"/>
              </w:rPr>
            </w:pPr>
          </w:p>
        </w:tc>
      </w:tr>
      <w:tr w:rsidR="00337889" w:rsidRPr="000E1CD7" w14:paraId="3372358E" w14:textId="77777777" w:rsidTr="00986FAE">
        <w:trPr>
          <w:cantSplit/>
        </w:trPr>
        <w:tc>
          <w:tcPr>
            <w:tcW w:w="1617" w:type="dxa"/>
            <w:tcBorders>
              <w:top w:val="single" w:sz="4" w:space="0" w:color="auto"/>
              <w:left w:val="single" w:sz="4" w:space="0" w:color="auto"/>
              <w:bottom w:val="single" w:sz="4" w:space="0" w:color="auto"/>
              <w:right w:val="single" w:sz="4" w:space="0" w:color="auto"/>
            </w:tcBorders>
          </w:tcPr>
          <w:p w14:paraId="04608C93" w14:textId="77777777"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14:paraId="06FD9CF3" w14:textId="77777777" w:rsidR="00255F7D" w:rsidRDefault="00DF55CB" w:rsidP="00954D41">
            <w:pPr>
              <w:pStyle w:val="Header"/>
              <w:jc w:val="center"/>
              <w:rPr>
                <w:rFonts w:ascii="Times New Roman" w:hAnsi="Times New Roman"/>
              </w:rPr>
            </w:pPr>
            <w:r>
              <w:rPr>
                <w:rFonts w:ascii="Times New Roman" w:hAnsi="Times New Roman"/>
              </w:rPr>
              <w:t>s</w:t>
            </w:r>
            <w:r w:rsidR="00271398">
              <w:rPr>
                <w:rFonts w:ascii="Times New Roman" w:hAnsi="Times New Roman"/>
              </w:rPr>
              <w:t>ubd. 5</w:t>
            </w:r>
            <w:r>
              <w:rPr>
                <w:rFonts w:ascii="Times New Roman" w:hAnsi="Times New Roman"/>
              </w:rPr>
              <w:t>(a)</w:t>
            </w:r>
            <w:r w:rsidR="00271398">
              <w:rPr>
                <w:rFonts w:ascii="Times New Roman" w:hAnsi="Times New Roman"/>
              </w:rPr>
              <w:t>,</w:t>
            </w:r>
          </w:p>
          <w:p w14:paraId="4A7ADCEF" w14:textId="77777777"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14:paraId="667AA1AD" w14:textId="77777777"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2"/>
            <w:tcBorders>
              <w:top w:val="single" w:sz="4" w:space="0" w:color="auto"/>
              <w:left w:val="nil"/>
              <w:bottom w:val="single" w:sz="4" w:space="0" w:color="auto"/>
              <w:right w:val="single" w:sz="4" w:space="0" w:color="auto"/>
            </w:tcBorders>
          </w:tcPr>
          <w:p w14:paraId="0999566C" w14:textId="77777777"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14:paraId="5A952847" w14:textId="77777777"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27370ABB"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5A360BC"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7C2B3A2" w14:textId="77777777" w:rsidR="00337889" w:rsidRPr="000E1CD7" w:rsidRDefault="00337889" w:rsidP="00954D41">
            <w:pPr>
              <w:pStyle w:val="Header"/>
              <w:rPr>
                <w:rFonts w:ascii="Times New Roman" w:hAnsi="Times New Roman"/>
              </w:rPr>
            </w:pPr>
          </w:p>
        </w:tc>
      </w:tr>
      <w:tr w:rsidR="00337889" w:rsidRPr="000E1CD7" w14:paraId="609E920D" w14:textId="77777777" w:rsidTr="0098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3F7D4B0C" w14:textId="77777777"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14:paraId="44B4E99F" w14:textId="77777777" w:rsidR="00337889" w:rsidRPr="000E1CD7" w:rsidRDefault="00337889" w:rsidP="00954D41">
            <w:pPr>
              <w:pStyle w:val="Header"/>
              <w:rPr>
                <w:rFonts w:ascii="Times New Roman" w:hAnsi="Times New Roman"/>
              </w:rPr>
            </w:pPr>
          </w:p>
        </w:tc>
        <w:tc>
          <w:tcPr>
            <w:tcW w:w="642" w:type="dxa"/>
            <w:gridSpan w:val="2"/>
            <w:tcBorders>
              <w:top w:val="single" w:sz="4" w:space="0" w:color="auto"/>
              <w:bottom w:val="single" w:sz="4" w:space="0" w:color="auto"/>
            </w:tcBorders>
          </w:tcPr>
          <w:p w14:paraId="6B733F91" w14:textId="77777777"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14:paraId="3F5A9077"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14:paraId="10650990"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2C951C"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6104B3"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0FE2356" w14:textId="77777777" w:rsidR="00337889" w:rsidRPr="000E1CD7" w:rsidRDefault="00337889" w:rsidP="00954D41">
            <w:pPr>
              <w:pStyle w:val="Header"/>
              <w:rPr>
                <w:rFonts w:ascii="Times New Roman" w:hAnsi="Times New Roman"/>
              </w:rPr>
            </w:pPr>
          </w:p>
        </w:tc>
      </w:tr>
      <w:bookmarkEnd w:id="2"/>
      <w:tr w:rsidR="00337889" w:rsidRPr="000E1CD7" w14:paraId="40035617" w14:textId="77777777" w:rsidTr="0098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3E55E7A5" w14:textId="77777777"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14:paraId="00A48681" w14:textId="77777777" w:rsidR="00337889" w:rsidRPr="000E1CD7" w:rsidRDefault="00337889" w:rsidP="00954D41">
            <w:pPr>
              <w:pStyle w:val="Header"/>
              <w:rPr>
                <w:rFonts w:ascii="Times New Roman" w:hAnsi="Times New Roman"/>
              </w:rPr>
            </w:pPr>
          </w:p>
        </w:tc>
        <w:tc>
          <w:tcPr>
            <w:tcW w:w="642" w:type="dxa"/>
            <w:gridSpan w:val="2"/>
            <w:tcBorders>
              <w:top w:val="single" w:sz="4" w:space="0" w:color="auto"/>
              <w:bottom w:val="single" w:sz="4" w:space="0" w:color="auto"/>
            </w:tcBorders>
          </w:tcPr>
          <w:p w14:paraId="42C8A302" w14:textId="77777777"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14:paraId="26225AA5"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14:paraId="0EFC45DC"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10BB32"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EA68CC"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EC328DD" w14:textId="77777777" w:rsidR="00337889" w:rsidRPr="000E1CD7" w:rsidRDefault="00337889" w:rsidP="00954D41">
            <w:pPr>
              <w:pStyle w:val="Header"/>
              <w:rPr>
                <w:rFonts w:ascii="Times New Roman" w:hAnsi="Times New Roman"/>
              </w:rPr>
            </w:pPr>
          </w:p>
        </w:tc>
      </w:tr>
      <w:tr w:rsidR="00337889" w:rsidRPr="000E1CD7" w14:paraId="1F3144FE" w14:textId="77777777" w:rsidTr="00986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5B0A85D9" w14:textId="77777777"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14:paraId="3DBDB956" w14:textId="77777777"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14:paraId="327BFA79" w14:textId="77777777"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14:paraId="5944D2D1" w14:textId="77777777" w:rsidR="00337889" w:rsidRPr="000E1CD7" w:rsidRDefault="00337889" w:rsidP="00954D41">
            <w:pPr>
              <w:pStyle w:val="Header"/>
              <w:rPr>
                <w:rFonts w:ascii="Times New Roman" w:hAnsi="Times New Roman"/>
              </w:rPr>
            </w:pPr>
          </w:p>
        </w:tc>
        <w:tc>
          <w:tcPr>
            <w:tcW w:w="642" w:type="dxa"/>
            <w:gridSpan w:val="2"/>
            <w:tcBorders>
              <w:top w:val="single" w:sz="4" w:space="0" w:color="auto"/>
              <w:bottom w:val="single" w:sz="4" w:space="0" w:color="auto"/>
            </w:tcBorders>
          </w:tcPr>
          <w:p w14:paraId="4058741E" w14:textId="77777777"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14:paraId="1C6B74B9"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61699E2B"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E5C3F8"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BCD99"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C2B2B83" w14:textId="77777777" w:rsidR="00337889" w:rsidRPr="000E1CD7" w:rsidRDefault="00337889" w:rsidP="00954D41">
            <w:pPr>
              <w:pStyle w:val="Header"/>
              <w:rPr>
                <w:rFonts w:ascii="Times New Roman" w:hAnsi="Times New Roman"/>
              </w:rPr>
            </w:pPr>
          </w:p>
        </w:tc>
      </w:tr>
    </w:tbl>
    <w:p w14:paraId="40307640" w14:textId="38EA316A" w:rsidR="00271C54" w:rsidRDefault="00271C54" w:rsidP="003C7770">
      <w:pPr>
        <w:rPr>
          <w:sz w:val="18"/>
          <w:szCs w:val="18"/>
        </w:rPr>
      </w:pPr>
    </w:p>
    <w:p w14:paraId="0B7677F8" w14:textId="77777777" w:rsidR="00271C54" w:rsidRDefault="00271C54">
      <w:pPr>
        <w:rPr>
          <w:sz w:val="18"/>
          <w:szCs w:val="18"/>
        </w:rPr>
      </w:pPr>
      <w:r>
        <w:rPr>
          <w:sz w:val="18"/>
          <w:szCs w:val="18"/>
        </w:rPr>
        <w:br w:type="page"/>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14:paraId="65F74E4B" w14:textId="77777777" w:rsidTr="00255F7D">
        <w:trPr>
          <w:cantSplit/>
        </w:trPr>
        <w:tc>
          <w:tcPr>
            <w:tcW w:w="10687" w:type="dxa"/>
          </w:tcPr>
          <w:p w14:paraId="1E355503" w14:textId="7A132D78"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sidR="00986FAE">
              <w:rPr>
                <w:rFonts w:ascii="Times New Roman" w:hAnsi="Times New Roman"/>
                <w:b/>
              </w:rPr>
              <w:t>I</w:t>
            </w:r>
            <w:r>
              <w:rPr>
                <w:rFonts w:ascii="Times New Roman" w:hAnsi="Times New Roman"/>
                <w:b/>
              </w:rPr>
              <w:t>.  Audit Conclusion</w:t>
            </w:r>
          </w:p>
          <w:p w14:paraId="7F0B0CCF" w14:textId="77777777" w:rsidR="003C7770" w:rsidRDefault="003C7770" w:rsidP="00F95EE1">
            <w:pPr>
              <w:pStyle w:val="Header"/>
              <w:rPr>
                <w:rFonts w:ascii="Times New Roman" w:hAnsi="Times New Roman"/>
              </w:rPr>
            </w:pPr>
          </w:p>
        </w:tc>
      </w:tr>
      <w:tr w:rsidR="003C7770" w14:paraId="55A4BDB1" w14:textId="77777777" w:rsidTr="00255F7D">
        <w:trPr>
          <w:cantSplit/>
        </w:trPr>
        <w:tc>
          <w:tcPr>
            <w:tcW w:w="10687" w:type="dxa"/>
          </w:tcPr>
          <w:p w14:paraId="5B837F11" w14:textId="77777777"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14:paraId="5EAE97A0" w14:textId="77777777" w:rsidR="003C7770" w:rsidRDefault="003C7770" w:rsidP="00F95EE1">
            <w:pPr>
              <w:pStyle w:val="Header"/>
              <w:rPr>
                <w:rFonts w:ascii="Times New Roman" w:hAnsi="Times New Roman"/>
              </w:rPr>
            </w:pPr>
          </w:p>
          <w:p w14:paraId="6AFBB6E7" w14:textId="77777777" w:rsidR="003C7770" w:rsidRDefault="003C7770" w:rsidP="00F95EE1">
            <w:pPr>
              <w:pStyle w:val="Header"/>
              <w:rPr>
                <w:rFonts w:ascii="Times New Roman" w:hAnsi="Times New Roman"/>
              </w:rPr>
            </w:pPr>
            <w:r>
              <w:rPr>
                <w:rFonts w:ascii="Times New Roman" w:hAnsi="Times New Roman"/>
              </w:rPr>
              <w:t>Conclusion:</w:t>
            </w:r>
          </w:p>
        </w:tc>
      </w:tr>
      <w:tr w:rsidR="003C7770" w14:paraId="34F6D3EB" w14:textId="77777777" w:rsidTr="00255F7D">
        <w:trPr>
          <w:cantSplit/>
        </w:trPr>
        <w:tc>
          <w:tcPr>
            <w:tcW w:w="10687" w:type="dxa"/>
          </w:tcPr>
          <w:p w14:paraId="2C0E2038" w14:textId="77777777" w:rsidR="003C7770" w:rsidRDefault="003C7770" w:rsidP="00F95EE1">
            <w:pPr>
              <w:pStyle w:val="Header"/>
              <w:jc w:val="right"/>
              <w:rPr>
                <w:rFonts w:ascii="Times New Roman" w:hAnsi="Times New Roman"/>
              </w:rPr>
            </w:pPr>
          </w:p>
        </w:tc>
      </w:tr>
      <w:tr w:rsidR="003C7770" w14:paraId="5A1407C1" w14:textId="77777777" w:rsidTr="00255F7D">
        <w:trPr>
          <w:cantSplit/>
        </w:trPr>
        <w:tc>
          <w:tcPr>
            <w:tcW w:w="10687" w:type="dxa"/>
          </w:tcPr>
          <w:p w14:paraId="7C2CB476" w14:textId="77777777" w:rsidR="003C7770" w:rsidRDefault="003C7770" w:rsidP="00F95EE1">
            <w:pPr>
              <w:pStyle w:val="Header"/>
              <w:jc w:val="right"/>
              <w:rPr>
                <w:rFonts w:ascii="Times New Roman" w:hAnsi="Times New Roman"/>
              </w:rPr>
            </w:pPr>
          </w:p>
        </w:tc>
      </w:tr>
      <w:tr w:rsidR="003C7770" w14:paraId="6A915A84" w14:textId="77777777" w:rsidTr="00255F7D">
        <w:trPr>
          <w:cantSplit/>
        </w:trPr>
        <w:tc>
          <w:tcPr>
            <w:tcW w:w="10687" w:type="dxa"/>
          </w:tcPr>
          <w:p w14:paraId="4D7A5EBD" w14:textId="77777777" w:rsidR="003C7770" w:rsidRDefault="003C7770" w:rsidP="00F95EE1">
            <w:pPr>
              <w:pStyle w:val="Header"/>
              <w:jc w:val="right"/>
              <w:rPr>
                <w:rFonts w:ascii="Times New Roman" w:hAnsi="Times New Roman"/>
              </w:rPr>
            </w:pPr>
          </w:p>
        </w:tc>
      </w:tr>
      <w:tr w:rsidR="003C7770" w14:paraId="70C515AC" w14:textId="77777777" w:rsidTr="00255F7D">
        <w:trPr>
          <w:cantSplit/>
        </w:trPr>
        <w:tc>
          <w:tcPr>
            <w:tcW w:w="10687" w:type="dxa"/>
          </w:tcPr>
          <w:p w14:paraId="654A5C55" w14:textId="77777777" w:rsidR="003C7770" w:rsidRDefault="003C7770" w:rsidP="00F95EE1">
            <w:pPr>
              <w:pStyle w:val="Header"/>
              <w:jc w:val="right"/>
              <w:rPr>
                <w:rFonts w:ascii="Times New Roman" w:hAnsi="Times New Roman"/>
              </w:rPr>
            </w:pPr>
          </w:p>
        </w:tc>
      </w:tr>
      <w:tr w:rsidR="003C7770" w14:paraId="6E642DC1" w14:textId="77777777" w:rsidTr="00255F7D">
        <w:trPr>
          <w:cantSplit/>
        </w:trPr>
        <w:tc>
          <w:tcPr>
            <w:tcW w:w="10687" w:type="dxa"/>
          </w:tcPr>
          <w:p w14:paraId="53DD5DCC" w14:textId="77777777" w:rsidR="003C7770" w:rsidRDefault="003C7770" w:rsidP="00F95EE1">
            <w:pPr>
              <w:pStyle w:val="Header"/>
              <w:jc w:val="right"/>
              <w:rPr>
                <w:rFonts w:ascii="Times New Roman" w:hAnsi="Times New Roman"/>
              </w:rPr>
            </w:pPr>
          </w:p>
        </w:tc>
      </w:tr>
      <w:tr w:rsidR="003C7770" w14:paraId="637ED150" w14:textId="77777777" w:rsidTr="00255F7D">
        <w:trPr>
          <w:cantSplit/>
        </w:trPr>
        <w:tc>
          <w:tcPr>
            <w:tcW w:w="10687" w:type="dxa"/>
          </w:tcPr>
          <w:p w14:paraId="143C2C5E" w14:textId="77777777" w:rsidR="003C7770" w:rsidRDefault="003C7770" w:rsidP="00F95EE1">
            <w:pPr>
              <w:pStyle w:val="Header"/>
              <w:jc w:val="right"/>
              <w:rPr>
                <w:rFonts w:ascii="Times New Roman" w:hAnsi="Times New Roman"/>
              </w:rPr>
            </w:pPr>
          </w:p>
        </w:tc>
      </w:tr>
      <w:tr w:rsidR="003C7770" w14:paraId="518D5E71" w14:textId="77777777" w:rsidTr="00255F7D">
        <w:trPr>
          <w:cantSplit/>
        </w:trPr>
        <w:tc>
          <w:tcPr>
            <w:tcW w:w="10687" w:type="dxa"/>
          </w:tcPr>
          <w:p w14:paraId="1330C8A0" w14:textId="77777777" w:rsidR="003C7770" w:rsidRDefault="003C7770" w:rsidP="00F95EE1">
            <w:pPr>
              <w:pStyle w:val="Header"/>
              <w:jc w:val="right"/>
              <w:rPr>
                <w:rFonts w:ascii="Times New Roman" w:hAnsi="Times New Roman"/>
              </w:rPr>
            </w:pPr>
          </w:p>
        </w:tc>
      </w:tr>
      <w:tr w:rsidR="003C7770" w14:paraId="6A5A43E2" w14:textId="77777777" w:rsidTr="00255F7D">
        <w:trPr>
          <w:cantSplit/>
        </w:trPr>
        <w:tc>
          <w:tcPr>
            <w:tcW w:w="10687" w:type="dxa"/>
          </w:tcPr>
          <w:p w14:paraId="376CF75C" w14:textId="77777777" w:rsidR="003C7770" w:rsidRDefault="003C7770" w:rsidP="00F95EE1">
            <w:pPr>
              <w:pStyle w:val="Header"/>
              <w:jc w:val="right"/>
              <w:rPr>
                <w:rFonts w:ascii="Times New Roman" w:hAnsi="Times New Roman"/>
              </w:rPr>
            </w:pPr>
          </w:p>
        </w:tc>
      </w:tr>
      <w:tr w:rsidR="003C7770" w14:paraId="108B6CF8" w14:textId="77777777" w:rsidTr="00255F7D">
        <w:trPr>
          <w:cantSplit/>
        </w:trPr>
        <w:tc>
          <w:tcPr>
            <w:tcW w:w="10687" w:type="dxa"/>
          </w:tcPr>
          <w:p w14:paraId="23EB2F89" w14:textId="77777777" w:rsidR="003C7770" w:rsidRDefault="003C7770" w:rsidP="00F95EE1">
            <w:pPr>
              <w:pStyle w:val="Header"/>
              <w:jc w:val="right"/>
              <w:rPr>
                <w:rFonts w:ascii="Times New Roman" w:hAnsi="Times New Roman"/>
              </w:rPr>
            </w:pPr>
          </w:p>
        </w:tc>
      </w:tr>
      <w:tr w:rsidR="003C7770" w14:paraId="64C01682" w14:textId="77777777" w:rsidTr="00255F7D">
        <w:trPr>
          <w:cantSplit/>
        </w:trPr>
        <w:tc>
          <w:tcPr>
            <w:tcW w:w="10687" w:type="dxa"/>
          </w:tcPr>
          <w:p w14:paraId="4FE02389" w14:textId="77777777" w:rsidR="003C7770" w:rsidRDefault="003C7770" w:rsidP="00F95EE1">
            <w:pPr>
              <w:pStyle w:val="Header"/>
              <w:jc w:val="right"/>
              <w:rPr>
                <w:rFonts w:ascii="Times New Roman" w:hAnsi="Times New Roman"/>
              </w:rPr>
            </w:pPr>
          </w:p>
        </w:tc>
      </w:tr>
      <w:tr w:rsidR="003C7770" w14:paraId="1B83766C" w14:textId="77777777" w:rsidTr="00255F7D">
        <w:trPr>
          <w:cantSplit/>
        </w:trPr>
        <w:tc>
          <w:tcPr>
            <w:tcW w:w="10687" w:type="dxa"/>
          </w:tcPr>
          <w:p w14:paraId="382C6DF7" w14:textId="77777777" w:rsidR="003C7770" w:rsidRDefault="003C7770" w:rsidP="00F95EE1">
            <w:pPr>
              <w:pStyle w:val="Header"/>
              <w:jc w:val="right"/>
              <w:rPr>
                <w:rFonts w:ascii="Times New Roman" w:hAnsi="Times New Roman"/>
              </w:rPr>
            </w:pPr>
          </w:p>
        </w:tc>
      </w:tr>
      <w:tr w:rsidR="003C7770" w14:paraId="72F79BB9" w14:textId="77777777" w:rsidTr="00255F7D">
        <w:trPr>
          <w:cantSplit/>
        </w:trPr>
        <w:tc>
          <w:tcPr>
            <w:tcW w:w="10687" w:type="dxa"/>
          </w:tcPr>
          <w:p w14:paraId="1D62D0F9" w14:textId="77777777" w:rsidR="003C7770" w:rsidRDefault="003C7770" w:rsidP="00F95EE1">
            <w:pPr>
              <w:pStyle w:val="Header"/>
              <w:jc w:val="right"/>
              <w:rPr>
                <w:rFonts w:ascii="Times New Roman" w:hAnsi="Times New Roman"/>
              </w:rPr>
            </w:pPr>
          </w:p>
        </w:tc>
      </w:tr>
    </w:tbl>
    <w:p w14:paraId="201DFC0C" w14:textId="77777777" w:rsidR="003C7770" w:rsidRDefault="003C7770" w:rsidP="003C7770">
      <w:pPr>
        <w:pStyle w:val="Header"/>
      </w:pPr>
    </w:p>
    <w:p w14:paraId="395B2B4E" w14:textId="77777777" w:rsidR="00DC0665" w:rsidRDefault="00DC0665" w:rsidP="008769C6">
      <w:pPr>
        <w:pStyle w:val="Header"/>
        <w:tabs>
          <w:tab w:val="clear" w:pos="4320"/>
          <w:tab w:val="center" w:pos="5040"/>
        </w:tabs>
        <w:jc w:val="both"/>
        <w:rPr>
          <w:rFonts w:ascii="Times New Roman" w:hAnsi="Times New Roman"/>
        </w:rPr>
        <w:sectPr w:rsidR="00DC0665" w:rsidSect="00986FAE">
          <w:headerReference w:type="default" r:id="rId14"/>
          <w:footerReference w:type="default" r:id="rId15"/>
          <w:pgSz w:w="12240" w:h="15840" w:code="1"/>
          <w:pgMar w:top="720" w:right="720" w:bottom="720" w:left="720" w:header="720" w:footer="720" w:gutter="0"/>
          <w:pgNumType w:start="3"/>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14:paraId="7A7B40D6" w14:textId="77777777" w:rsidTr="00DC0665">
        <w:tc>
          <w:tcPr>
            <w:tcW w:w="4068" w:type="dxa"/>
            <w:tcBorders>
              <w:top w:val="nil"/>
              <w:left w:val="nil"/>
              <w:bottom w:val="nil"/>
              <w:right w:val="nil"/>
            </w:tcBorders>
          </w:tcPr>
          <w:p w14:paraId="79992C18" w14:textId="77777777" w:rsidR="00DC0665" w:rsidRPr="00DC0665" w:rsidRDefault="00DC0665" w:rsidP="00DC01A7">
            <w:pPr>
              <w:rPr>
                <w:sz w:val="16"/>
                <w:szCs w:val="16"/>
              </w:rPr>
            </w:pPr>
          </w:p>
        </w:tc>
        <w:tc>
          <w:tcPr>
            <w:tcW w:w="276" w:type="dxa"/>
            <w:tcBorders>
              <w:top w:val="nil"/>
              <w:left w:val="nil"/>
              <w:bottom w:val="nil"/>
              <w:right w:val="nil"/>
            </w:tcBorders>
          </w:tcPr>
          <w:p w14:paraId="043D8FFB" w14:textId="77777777" w:rsidR="00DC0665" w:rsidRPr="00DC0665" w:rsidRDefault="00DC0665" w:rsidP="00DC01A7">
            <w:pPr>
              <w:rPr>
                <w:sz w:val="16"/>
                <w:szCs w:val="16"/>
              </w:rPr>
            </w:pPr>
          </w:p>
        </w:tc>
        <w:tc>
          <w:tcPr>
            <w:tcW w:w="365" w:type="dxa"/>
            <w:tcBorders>
              <w:top w:val="nil"/>
              <w:left w:val="nil"/>
              <w:bottom w:val="nil"/>
              <w:right w:val="nil"/>
            </w:tcBorders>
          </w:tcPr>
          <w:p w14:paraId="48C93C04" w14:textId="77777777" w:rsidR="00DC0665" w:rsidRPr="00DC0665" w:rsidRDefault="00DC0665" w:rsidP="00DC01A7">
            <w:pPr>
              <w:rPr>
                <w:sz w:val="16"/>
                <w:szCs w:val="16"/>
              </w:rPr>
            </w:pPr>
          </w:p>
        </w:tc>
        <w:tc>
          <w:tcPr>
            <w:tcW w:w="1159" w:type="dxa"/>
            <w:tcBorders>
              <w:top w:val="nil"/>
              <w:left w:val="nil"/>
              <w:bottom w:val="nil"/>
              <w:right w:val="nil"/>
            </w:tcBorders>
          </w:tcPr>
          <w:p w14:paraId="6B104941" w14:textId="77777777" w:rsidR="00DC0665" w:rsidRPr="00DC0665" w:rsidRDefault="00DC0665" w:rsidP="00DC01A7">
            <w:pPr>
              <w:rPr>
                <w:sz w:val="16"/>
                <w:szCs w:val="16"/>
              </w:rPr>
            </w:pPr>
          </w:p>
        </w:tc>
        <w:tc>
          <w:tcPr>
            <w:tcW w:w="1080" w:type="dxa"/>
            <w:tcBorders>
              <w:top w:val="nil"/>
              <w:left w:val="nil"/>
              <w:bottom w:val="nil"/>
              <w:right w:val="nil"/>
            </w:tcBorders>
          </w:tcPr>
          <w:p w14:paraId="6AD740B7" w14:textId="77777777" w:rsidR="00DC0665" w:rsidRPr="00DC0665" w:rsidRDefault="00DC0665" w:rsidP="00DC01A7">
            <w:pPr>
              <w:rPr>
                <w:sz w:val="16"/>
                <w:szCs w:val="16"/>
              </w:rPr>
            </w:pPr>
          </w:p>
        </w:tc>
        <w:tc>
          <w:tcPr>
            <w:tcW w:w="1080" w:type="dxa"/>
            <w:tcBorders>
              <w:top w:val="nil"/>
              <w:left w:val="nil"/>
              <w:bottom w:val="nil"/>
              <w:right w:val="nil"/>
            </w:tcBorders>
          </w:tcPr>
          <w:p w14:paraId="5EDAA14B" w14:textId="77777777" w:rsidR="00DC0665" w:rsidRPr="00DC0665" w:rsidRDefault="00DC0665" w:rsidP="00DC01A7">
            <w:pPr>
              <w:rPr>
                <w:sz w:val="16"/>
                <w:szCs w:val="16"/>
              </w:rPr>
            </w:pPr>
          </w:p>
        </w:tc>
        <w:tc>
          <w:tcPr>
            <w:tcW w:w="1080" w:type="dxa"/>
            <w:tcBorders>
              <w:top w:val="nil"/>
              <w:left w:val="nil"/>
              <w:bottom w:val="nil"/>
              <w:right w:val="nil"/>
            </w:tcBorders>
          </w:tcPr>
          <w:p w14:paraId="046A9AFC" w14:textId="77777777" w:rsidR="00DC0665" w:rsidRPr="00DC0665" w:rsidRDefault="00DC0665" w:rsidP="00DC01A7">
            <w:pPr>
              <w:rPr>
                <w:sz w:val="16"/>
                <w:szCs w:val="16"/>
              </w:rPr>
            </w:pPr>
          </w:p>
        </w:tc>
        <w:tc>
          <w:tcPr>
            <w:tcW w:w="1440" w:type="dxa"/>
            <w:tcBorders>
              <w:top w:val="nil"/>
              <w:left w:val="nil"/>
              <w:bottom w:val="nil"/>
              <w:right w:val="nil"/>
            </w:tcBorders>
          </w:tcPr>
          <w:p w14:paraId="08C855C5" w14:textId="77777777" w:rsidR="00DC0665" w:rsidRPr="00DC0665" w:rsidRDefault="00DC0665" w:rsidP="00DC01A7">
            <w:pPr>
              <w:rPr>
                <w:sz w:val="16"/>
                <w:szCs w:val="16"/>
              </w:rPr>
            </w:pPr>
          </w:p>
        </w:tc>
        <w:tc>
          <w:tcPr>
            <w:tcW w:w="1080" w:type="dxa"/>
            <w:tcBorders>
              <w:top w:val="nil"/>
              <w:left w:val="nil"/>
              <w:bottom w:val="nil"/>
              <w:right w:val="nil"/>
            </w:tcBorders>
          </w:tcPr>
          <w:p w14:paraId="088F1E18" w14:textId="77777777" w:rsidR="00DC0665" w:rsidRPr="00DC0665" w:rsidRDefault="00DC0665" w:rsidP="00DC01A7">
            <w:pPr>
              <w:rPr>
                <w:sz w:val="16"/>
                <w:szCs w:val="16"/>
              </w:rPr>
            </w:pPr>
          </w:p>
        </w:tc>
        <w:tc>
          <w:tcPr>
            <w:tcW w:w="1080" w:type="dxa"/>
            <w:tcBorders>
              <w:top w:val="nil"/>
              <w:left w:val="nil"/>
              <w:bottom w:val="nil"/>
              <w:right w:val="nil"/>
            </w:tcBorders>
          </w:tcPr>
          <w:p w14:paraId="758222AE" w14:textId="77777777" w:rsidR="00DC0665" w:rsidRPr="00DC0665" w:rsidRDefault="00DC0665" w:rsidP="00DC01A7">
            <w:pPr>
              <w:rPr>
                <w:sz w:val="16"/>
                <w:szCs w:val="16"/>
              </w:rPr>
            </w:pPr>
          </w:p>
        </w:tc>
        <w:tc>
          <w:tcPr>
            <w:tcW w:w="1260" w:type="dxa"/>
            <w:tcBorders>
              <w:top w:val="nil"/>
              <w:left w:val="nil"/>
              <w:bottom w:val="nil"/>
              <w:right w:val="nil"/>
            </w:tcBorders>
          </w:tcPr>
          <w:p w14:paraId="1C79749C" w14:textId="77777777" w:rsidR="00DC0665" w:rsidRPr="00DC0665" w:rsidRDefault="00DC0665" w:rsidP="00DC01A7">
            <w:pPr>
              <w:rPr>
                <w:sz w:val="16"/>
                <w:szCs w:val="16"/>
              </w:rPr>
            </w:pPr>
          </w:p>
        </w:tc>
      </w:tr>
      <w:tr w:rsidR="00DC0665" w:rsidRPr="00DC0665" w14:paraId="2F7BD4AC" w14:textId="77777777" w:rsidTr="00DC0665">
        <w:trPr>
          <w:cantSplit/>
        </w:trPr>
        <w:tc>
          <w:tcPr>
            <w:tcW w:w="4068" w:type="dxa"/>
            <w:tcBorders>
              <w:top w:val="nil"/>
              <w:left w:val="nil"/>
              <w:bottom w:val="nil"/>
              <w:right w:val="nil"/>
            </w:tcBorders>
          </w:tcPr>
          <w:p w14:paraId="65734C79" w14:textId="77777777" w:rsidR="00DC0665" w:rsidRPr="00DC0665" w:rsidRDefault="00DC0665" w:rsidP="00DC01A7">
            <w:pPr>
              <w:rPr>
                <w:b/>
                <w:bCs/>
                <w:sz w:val="16"/>
                <w:szCs w:val="16"/>
              </w:rPr>
            </w:pPr>
          </w:p>
        </w:tc>
        <w:tc>
          <w:tcPr>
            <w:tcW w:w="276" w:type="dxa"/>
            <w:tcBorders>
              <w:top w:val="nil"/>
              <w:left w:val="nil"/>
              <w:bottom w:val="nil"/>
              <w:right w:val="nil"/>
            </w:tcBorders>
          </w:tcPr>
          <w:p w14:paraId="1349AC2E" w14:textId="77777777" w:rsidR="00DC0665" w:rsidRPr="00DC0665" w:rsidRDefault="00DC0665" w:rsidP="00DC01A7">
            <w:pPr>
              <w:rPr>
                <w:b/>
                <w:bCs/>
                <w:sz w:val="16"/>
                <w:szCs w:val="16"/>
              </w:rPr>
            </w:pPr>
          </w:p>
        </w:tc>
        <w:tc>
          <w:tcPr>
            <w:tcW w:w="365" w:type="dxa"/>
            <w:tcBorders>
              <w:top w:val="nil"/>
              <w:left w:val="nil"/>
              <w:bottom w:val="nil"/>
              <w:right w:val="nil"/>
            </w:tcBorders>
          </w:tcPr>
          <w:p w14:paraId="0C5F1B9C" w14:textId="77777777" w:rsidR="00DC0665" w:rsidRPr="00DC0665" w:rsidRDefault="00DC0665" w:rsidP="00DC01A7">
            <w:pPr>
              <w:rPr>
                <w:b/>
                <w:bCs/>
                <w:sz w:val="16"/>
                <w:szCs w:val="16"/>
              </w:rPr>
            </w:pPr>
          </w:p>
        </w:tc>
        <w:tc>
          <w:tcPr>
            <w:tcW w:w="1159" w:type="dxa"/>
            <w:tcBorders>
              <w:top w:val="nil"/>
              <w:left w:val="nil"/>
              <w:bottom w:val="nil"/>
              <w:right w:val="nil"/>
            </w:tcBorders>
          </w:tcPr>
          <w:p w14:paraId="37B2DA4F" w14:textId="77777777" w:rsidR="00DC0665" w:rsidRPr="00DC0665" w:rsidRDefault="00DC0665" w:rsidP="00DC01A7">
            <w:pPr>
              <w:rPr>
                <w:b/>
                <w:bCs/>
                <w:sz w:val="16"/>
                <w:szCs w:val="16"/>
              </w:rPr>
            </w:pPr>
          </w:p>
        </w:tc>
        <w:tc>
          <w:tcPr>
            <w:tcW w:w="1080" w:type="dxa"/>
            <w:tcBorders>
              <w:top w:val="nil"/>
              <w:left w:val="nil"/>
              <w:bottom w:val="nil"/>
              <w:right w:val="nil"/>
            </w:tcBorders>
          </w:tcPr>
          <w:p w14:paraId="636DC9BC" w14:textId="77777777"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14:paraId="05E1249E" w14:textId="77777777"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14:paraId="2946636B" w14:textId="77777777" w:rsidR="00DC0665" w:rsidRPr="00DC0665" w:rsidRDefault="00DC0665" w:rsidP="00DC01A7">
            <w:pPr>
              <w:rPr>
                <w:b/>
                <w:bCs/>
                <w:sz w:val="16"/>
                <w:szCs w:val="16"/>
              </w:rPr>
            </w:pPr>
          </w:p>
        </w:tc>
        <w:tc>
          <w:tcPr>
            <w:tcW w:w="1080" w:type="dxa"/>
            <w:tcBorders>
              <w:top w:val="nil"/>
              <w:left w:val="nil"/>
              <w:bottom w:val="nil"/>
              <w:right w:val="nil"/>
            </w:tcBorders>
          </w:tcPr>
          <w:p w14:paraId="0C60C52F" w14:textId="77777777" w:rsidR="00DC0665" w:rsidRPr="00DC0665" w:rsidRDefault="00DC0665" w:rsidP="00DC01A7">
            <w:pPr>
              <w:rPr>
                <w:b/>
                <w:bCs/>
                <w:sz w:val="16"/>
                <w:szCs w:val="16"/>
              </w:rPr>
            </w:pPr>
          </w:p>
        </w:tc>
        <w:tc>
          <w:tcPr>
            <w:tcW w:w="1080" w:type="dxa"/>
            <w:tcBorders>
              <w:top w:val="nil"/>
              <w:left w:val="nil"/>
              <w:bottom w:val="nil"/>
              <w:right w:val="nil"/>
            </w:tcBorders>
          </w:tcPr>
          <w:p w14:paraId="77795039" w14:textId="77777777" w:rsidR="00DC0665" w:rsidRPr="00DC0665" w:rsidRDefault="00DC0665" w:rsidP="00DC01A7">
            <w:pPr>
              <w:rPr>
                <w:b/>
                <w:bCs/>
                <w:sz w:val="16"/>
                <w:szCs w:val="16"/>
              </w:rPr>
            </w:pPr>
          </w:p>
        </w:tc>
        <w:tc>
          <w:tcPr>
            <w:tcW w:w="1260" w:type="dxa"/>
            <w:tcBorders>
              <w:top w:val="nil"/>
              <w:left w:val="nil"/>
              <w:bottom w:val="nil"/>
              <w:right w:val="nil"/>
            </w:tcBorders>
          </w:tcPr>
          <w:p w14:paraId="040784BC" w14:textId="77777777" w:rsidR="00DC0665" w:rsidRPr="00DC0665" w:rsidRDefault="00DC0665" w:rsidP="00DC01A7">
            <w:pPr>
              <w:rPr>
                <w:b/>
                <w:bCs/>
                <w:sz w:val="16"/>
                <w:szCs w:val="16"/>
              </w:rPr>
            </w:pPr>
          </w:p>
        </w:tc>
      </w:tr>
      <w:tr w:rsidR="00DC0665" w:rsidRPr="00DC0665" w14:paraId="19B8E054" w14:textId="77777777" w:rsidTr="00DC0665">
        <w:trPr>
          <w:cantSplit/>
        </w:trPr>
        <w:tc>
          <w:tcPr>
            <w:tcW w:w="4068" w:type="dxa"/>
            <w:tcBorders>
              <w:top w:val="nil"/>
              <w:left w:val="nil"/>
              <w:bottom w:val="nil"/>
              <w:right w:val="nil"/>
            </w:tcBorders>
          </w:tcPr>
          <w:p w14:paraId="3C9AA30D" w14:textId="77777777" w:rsidR="00DC0665" w:rsidRPr="00DC0665" w:rsidRDefault="00DC0665" w:rsidP="00DC01A7">
            <w:pPr>
              <w:rPr>
                <w:sz w:val="16"/>
                <w:szCs w:val="16"/>
              </w:rPr>
            </w:pPr>
          </w:p>
        </w:tc>
        <w:tc>
          <w:tcPr>
            <w:tcW w:w="276" w:type="dxa"/>
            <w:tcBorders>
              <w:top w:val="nil"/>
              <w:left w:val="nil"/>
              <w:bottom w:val="nil"/>
              <w:right w:val="nil"/>
            </w:tcBorders>
          </w:tcPr>
          <w:p w14:paraId="136DF807" w14:textId="77777777" w:rsidR="00DC0665" w:rsidRPr="00DC0665" w:rsidRDefault="00DC0665" w:rsidP="00DC01A7">
            <w:pPr>
              <w:rPr>
                <w:sz w:val="16"/>
                <w:szCs w:val="16"/>
              </w:rPr>
            </w:pPr>
          </w:p>
        </w:tc>
        <w:tc>
          <w:tcPr>
            <w:tcW w:w="365" w:type="dxa"/>
            <w:tcBorders>
              <w:top w:val="nil"/>
              <w:left w:val="nil"/>
              <w:bottom w:val="nil"/>
              <w:right w:val="nil"/>
            </w:tcBorders>
          </w:tcPr>
          <w:p w14:paraId="7CD0D0E6" w14:textId="77777777" w:rsidR="00DC0665" w:rsidRPr="00DC0665" w:rsidRDefault="00DC0665" w:rsidP="00DC01A7">
            <w:pPr>
              <w:rPr>
                <w:sz w:val="16"/>
                <w:szCs w:val="16"/>
              </w:rPr>
            </w:pPr>
          </w:p>
        </w:tc>
        <w:tc>
          <w:tcPr>
            <w:tcW w:w="1159" w:type="dxa"/>
            <w:tcBorders>
              <w:top w:val="nil"/>
              <w:left w:val="nil"/>
              <w:bottom w:val="nil"/>
              <w:right w:val="nil"/>
            </w:tcBorders>
          </w:tcPr>
          <w:p w14:paraId="71EAF5C6" w14:textId="77777777" w:rsidR="00DC0665" w:rsidRPr="00DC0665" w:rsidRDefault="00DC0665" w:rsidP="00DC01A7">
            <w:pPr>
              <w:rPr>
                <w:sz w:val="16"/>
                <w:szCs w:val="16"/>
              </w:rPr>
            </w:pPr>
          </w:p>
        </w:tc>
        <w:tc>
          <w:tcPr>
            <w:tcW w:w="1080" w:type="dxa"/>
            <w:tcBorders>
              <w:top w:val="nil"/>
              <w:left w:val="nil"/>
              <w:bottom w:val="nil"/>
              <w:right w:val="nil"/>
            </w:tcBorders>
          </w:tcPr>
          <w:p w14:paraId="5DE38E43" w14:textId="77777777" w:rsidR="00DC0665" w:rsidRPr="00DC0665" w:rsidRDefault="00DC0665" w:rsidP="00DC01A7">
            <w:pPr>
              <w:rPr>
                <w:sz w:val="16"/>
                <w:szCs w:val="16"/>
              </w:rPr>
            </w:pPr>
          </w:p>
        </w:tc>
        <w:tc>
          <w:tcPr>
            <w:tcW w:w="2160" w:type="dxa"/>
            <w:gridSpan w:val="2"/>
            <w:vMerge/>
            <w:tcBorders>
              <w:top w:val="nil"/>
              <w:left w:val="nil"/>
              <w:bottom w:val="nil"/>
              <w:right w:val="nil"/>
            </w:tcBorders>
          </w:tcPr>
          <w:p w14:paraId="7DD57861" w14:textId="77777777" w:rsidR="00DC0665" w:rsidRPr="00DC0665" w:rsidRDefault="00DC0665" w:rsidP="00DC01A7">
            <w:pPr>
              <w:rPr>
                <w:sz w:val="16"/>
                <w:szCs w:val="16"/>
              </w:rPr>
            </w:pPr>
          </w:p>
        </w:tc>
        <w:tc>
          <w:tcPr>
            <w:tcW w:w="1440" w:type="dxa"/>
            <w:tcBorders>
              <w:top w:val="nil"/>
              <w:left w:val="nil"/>
              <w:bottom w:val="nil"/>
              <w:right w:val="nil"/>
            </w:tcBorders>
          </w:tcPr>
          <w:p w14:paraId="01780B7E" w14:textId="77777777" w:rsidR="00DC0665" w:rsidRPr="00DC0665" w:rsidRDefault="00DC0665" w:rsidP="00DC01A7">
            <w:pPr>
              <w:rPr>
                <w:sz w:val="16"/>
                <w:szCs w:val="16"/>
              </w:rPr>
            </w:pPr>
          </w:p>
        </w:tc>
        <w:tc>
          <w:tcPr>
            <w:tcW w:w="1080" w:type="dxa"/>
            <w:tcBorders>
              <w:top w:val="nil"/>
              <w:left w:val="nil"/>
              <w:bottom w:val="nil"/>
              <w:right w:val="nil"/>
            </w:tcBorders>
          </w:tcPr>
          <w:p w14:paraId="755D83C3" w14:textId="77777777" w:rsidR="00DC0665" w:rsidRPr="00DC0665" w:rsidRDefault="00DC0665" w:rsidP="00DC01A7">
            <w:pPr>
              <w:rPr>
                <w:sz w:val="16"/>
                <w:szCs w:val="16"/>
              </w:rPr>
            </w:pPr>
          </w:p>
        </w:tc>
        <w:tc>
          <w:tcPr>
            <w:tcW w:w="1080" w:type="dxa"/>
            <w:tcBorders>
              <w:top w:val="nil"/>
              <w:left w:val="nil"/>
              <w:bottom w:val="nil"/>
              <w:right w:val="nil"/>
            </w:tcBorders>
          </w:tcPr>
          <w:p w14:paraId="1F94C961" w14:textId="77777777" w:rsidR="00DC0665" w:rsidRPr="00DC0665" w:rsidRDefault="00DC0665" w:rsidP="00DC01A7">
            <w:pPr>
              <w:rPr>
                <w:sz w:val="16"/>
                <w:szCs w:val="16"/>
              </w:rPr>
            </w:pPr>
          </w:p>
        </w:tc>
        <w:tc>
          <w:tcPr>
            <w:tcW w:w="1260" w:type="dxa"/>
            <w:tcBorders>
              <w:top w:val="nil"/>
              <w:left w:val="nil"/>
              <w:bottom w:val="nil"/>
              <w:right w:val="nil"/>
            </w:tcBorders>
          </w:tcPr>
          <w:p w14:paraId="29FE3EB8" w14:textId="77777777" w:rsidR="00DC0665" w:rsidRPr="00DC0665" w:rsidRDefault="00DC0665" w:rsidP="00DC01A7">
            <w:pPr>
              <w:rPr>
                <w:sz w:val="16"/>
                <w:szCs w:val="16"/>
              </w:rPr>
            </w:pPr>
          </w:p>
        </w:tc>
      </w:tr>
      <w:tr w:rsidR="00DC0665" w:rsidRPr="00DC0665" w14:paraId="6B543F61" w14:textId="77777777" w:rsidTr="00DC0665">
        <w:tc>
          <w:tcPr>
            <w:tcW w:w="4068" w:type="dxa"/>
            <w:tcBorders>
              <w:top w:val="nil"/>
              <w:left w:val="nil"/>
              <w:bottom w:val="single" w:sz="4" w:space="0" w:color="auto"/>
              <w:right w:val="nil"/>
            </w:tcBorders>
          </w:tcPr>
          <w:p w14:paraId="6482B4EE" w14:textId="77777777"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14:paraId="0563F411" w14:textId="77777777"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14:paraId="6696EF57" w14:textId="77777777"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14:paraId="4768BB2A" w14:textId="77777777"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14:paraId="17E11CF1" w14:textId="01172B2E" w:rsidR="00DC0665" w:rsidRPr="00DC0665" w:rsidRDefault="00204FD9"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14:paraId="3220057F" w14:textId="77777777"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14:paraId="117F989B" w14:textId="77777777"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14:paraId="670E2003" w14:textId="77777777" w:rsidR="00DC0665" w:rsidRPr="00DC0665" w:rsidRDefault="00DC0665" w:rsidP="00DC01A7">
            <w:pPr>
              <w:jc w:val="center"/>
              <w:rPr>
                <w:sz w:val="16"/>
                <w:szCs w:val="16"/>
              </w:rPr>
            </w:pPr>
            <w:r w:rsidRPr="00DC0665">
              <w:rPr>
                <w:sz w:val="16"/>
                <w:szCs w:val="16"/>
              </w:rPr>
              <w:t>(a+b) - (c+d) = e</w:t>
            </w:r>
          </w:p>
        </w:tc>
        <w:tc>
          <w:tcPr>
            <w:tcW w:w="1080" w:type="dxa"/>
            <w:tcBorders>
              <w:top w:val="nil"/>
              <w:left w:val="nil"/>
              <w:bottom w:val="single" w:sz="4" w:space="0" w:color="auto"/>
              <w:right w:val="nil"/>
            </w:tcBorders>
          </w:tcPr>
          <w:p w14:paraId="23EF0BA7" w14:textId="77777777"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14:paraId="249EC31C" w14:textId="77777777"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14:paraId="79AFE0E9" w14:textId="77777777" w:rsidR="00DC0665" w:rsidRPr="00DC0665" w:rsidRDefault="00DC0665" w:rsidP="00DC01A7">
            <w:pPr>
              <w:jc w:val="center"/>
              <w:rPr>
                <w:sz w:val="16"/>
                <w:szCs w:val="16"/>
              </w:rPr>
            </w:pPr>
            <w:r w:rsidRPr="00DC0665">
              <w:rPr>
                <w:sz w:val="16"/>
                <w:szCs w:val="16"/>
              </w:rPr>
              <w:t>g - f</w:t>
            </w:r>
          </w:p>
        </w:tc>
      </w:tr>
      <w:tr w:rsidR="00DC0665" w:rsidRPr="00DC0665" w14:paraId="45870CE6" w14:textId="77777777" w:rsidTr="00DC0665">
        <w:tc>
          <w:tcPr>
            <w:tcW w:w="4068" w:type="dxa"/>
            <w:tcBorders>
              <w:top w:val="single" w:sz="4" w:space="0" w:color="auto"/>
              <w:bottom w:val="single" w:sz="4" w:space="0" w:color="auto"/>
            </w:tcBorders>
            <w:vAlign w:val="bottom"/>
          </w:tcPr>
          <w:p w14:paraId="1A106C71" w14:textId="77777777" w:rsidR="00DC0665" w:rsidRPr="00DC0665" w:rsidRDefault="00DC0665" w:rsidP="00DC01A7">
            <w:pPr>
              <w:jc w:val="center"/>
              <w:rPr>
                <w:sz w:val="16"/>
                <w:szCs w:val="16"/>
              </w:rPr>
            </w:pPr>
          </w:p>
          <w:p w14:paraId="031CFCCD" w14:textId="77777777" w:rsidR="00DC0665" w:rsidRPr="00DC0665" w:rsidRDefault="00DC0665" w:rsidP="00DC01A7">
            <w:pPr>
              <w:jc w:val="center"/>
              <w:rPr>
                <w:sz w:val="16"/>
                <w:szCs w:val="16"/>
              </w:rPr>
            </w:pPr>
          </w:p>
          <w:p w14:paraId="0A1AFE79" w14:textId="77777777" w:rsidR="00DC0665" w:rsidRPr="00DC0665" w:rsidRDefault="00DC0665" w:rsidP="00DC01A7">
            <w:pPr>
              <w:jc w:val="center"/>
              <w:rPr>
                <w:sz w:val="16"/>
                <w:szCs w:val="16"/>
              </w:rPr>
            </w:pPr>
          </w:p>
          <w:p w14:paraId="48A10BB3" w14:textId="77777777" w:rsidR="00DC0665" w:rsidRPr="00DC0665" w:rsidRDefault="00DC0665" w:rsidP="00DC01A7">
            <w:pPr>
              <w:jc w:val="center"/>
              <w:rPr>
                <w:sz w:val="16"/>
                <w:szCs w:val="16"/>
              </w:rPr>
            </w:pPr>
          </w:p>
          <w:p w14:paraId="654AB525" w14:textId="77777777" w:rsidR="00DC0665" w:rsidRPr="00DC0665" w:rsidRDefault="00DC0665" w:rsidP="00DC01A7">
            <w:pPr>
              <w:jc w:val="center"/>
              <w:rPr>
                <w:sz w:val="16"/>
                <w:szCs w:val="16"/>
              </w:rPr>
            </w:pPr>
          </w:p>
          <w:p w14:paraId="7E144945" w14:textId="77777777"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14:paraId="6B4BCD6E" w14:textId="77777777" w:rsidR="00DC0665" w:rsidRPr="00DC0665" w:rsidRDefault="00DC0665" w:rsidP="00DC01A7">
            <w:pPr>
              <w:jc w:val="center"/>
              <w:rPr>
                <w:sz w:val="16"/>
                <w:szCs w:val="16"/>
              </w:rPr>
            </w:pPr>
          </w:p>
          <w:p w14:paraId="5614EE6B" w14:textId="77777777" w:rsidR="00DC0665" w:rsidRPr="00DC0665" w:rsidRDefault="00DC0665" w:rsidP="00DC01A7">
            <w:pPr>
              <w:jc w:val="center"/>
              <w:rPr>
                <w:sz w:val="16"/>
                <w:szCs w:val="16"/>
              </w:rPr>
            </w:pPr>
          </w:p>
          <w:p w14:paraId="7C0B69A4" w14:textId="77777777" w:rsidR="00DC0665" w:rsidRPr="00DC0665" w:rsidRDefault="00DC0665" w:rsidP="00DC01A7">
            <w:pPr>
              <w:jc w:val="center"/>
              <w:rPr>
                <w:sz w:val="16"/>
                <w:szCs w:val="16"/>
              </w:rPr>
            </w:pPr>
          </w:p>
          <w:p w14:paraId="5CE0B28F" w14:textId="77777777" w:rsidR="00DC0665" w:rsidRPr="00DC0665" w:rsidRDefault="00DC0665" w:rsidP="00DC01A7">
            <w:pPr>
              <w:jc w:val="center"/>
              <w:rPr>
                <w:sz w:val="16"/>
                <w:szCs w:val="16"/>
              </w:rPr>
            </w:pPr>
          </w:p>
          <w:p w14:paraId="332F0D10" w14:textId="77777777" w:rsidR="00DC0665" w:rsidRPr="00DC0665" w:rsidRDefault="00DC0665" w:rsidP="00DC01A7">
            <w:pPr>
              <w:jc w:val="center"/>
              <w:rPr>
                <w:sz w:val="16"/>
                <w:szCs w:val="16"/>
              </w:rPr>
            </w:pPr>
          </w:p>
          <w:p w14:paraId="2F14F4FB" w14:textId="77777777"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14:paraId="520716AD" w14:textId="77777777" w:rsidR="00DC0665" w:rsidRPr="00DC0665" w:rsidRDefault="00DC0665" w:rsidP="00DC01A7">
            <w:pPr>
              <w:jc w:val="center"/>
              <w:rPr>
                <w:sz w:val="16"/>
                <w:szCs w:val="16"/>
              </w:rPr>
            </w:pPr>
          </w:p>
          <w:p w14:paraId="74FDCE59" w14:textId="77777777" w:rsidR="00DC0665" w:rsidRPr="00DC0665" w:rsidRDefault="00DC0665" w:rsidP="00DC01A7">
            <w:pPr>
              <w:jc w:val="center"/>
              <w:rPr>
                <w:sz w:val="16"/>
                <w:szCs w:val="16"/>
              </w:rPr>
            </w:pPr>
          </w:p>
          <w:p w14:paraId="47E234ED" w14:textId="77777777" w:rsidR="00DC0665" w:rsidRPr="00DC0665" w:rsidRDefault="00DC0665" w:rsidP="00DC01A7">
            <w:pPr>
              <w:jc w:val="center"/>
              <w:rPr>
                <w:sz w:val="16"/>
                <w:szCs w:val="16"/>
              </w:rPr>
            </w:pPr>
          </w:p>
          <w:p w14:paraId="4C154708" w14:textId="77777777" w:rsidR="00DC0665" w:rsidRPr="00DC0665" w:rsidRDefault="00DC0665" w:rsidP="00DC01A7">
            <w:pPr>
              <w:jc w:val="center"/>
              <w:rPr>
                <w:sz w:val="16"/>
                <w:szCs w:val="16"/>
              </w:rPr>
            </w:pPr>
          </w:p>
          <w:p w14:paraId="6752DD10" w14:textId="77777777" w:rsidR="00DC0665" w:rsidRPr="00DC0665" w:rsidRDefault="00DC0665" w:rsidP="00DC01A7">
            <w:pPr>
              <w:jc w:val="center"/>
              <w:rPr>
                <w:sz w:val="16"/>
                <w:szCs w:val="16"/>
              </w:rPr>
            </w:pPr>
          </w:p>
          <w:p w14:paraId="70F7A2E0" w14:textId="77777777"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14:paraId="67305313" w14:textId="77777777" w:rsidR="00DC0665" w:rsidRPr="00DC0665" w:rsidRDefault="00DC0665" w:rsidP="00DC01A7">
            <w:pPr>
              <w:jc w:val="center"/>
              <w:rPr>
                <w:sz w:val="16"/>
                <w:szCs w:val="16"/>
              </w:rPr>
            </w:pPr>
          </w:p>
          <w:p w14:paraId="43EFE8BA" w14:textId="77777777"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14:paraId="65C005D4" w14:textId="77777777"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14:paraId="12AC8330" w14:textId="77777777"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14:paraId="7F3194DC" w14:textId="77777777"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14:paraId="2C28C69E" w14:textId="77777777"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14:paraId="33585744" w14:textId="77777777" w:rsidR="00DC0665" w:rsidRPr="00DC0665" w:rsidRDefault="00DC0665" w:rsidP="00DC01A7">
            <w:pPr>
              <w:jc w:val="center"/>
              <w:rPr>
                <w:sz w:val="16"/>
                <w:szCs w:val="16"/>
              </w:rPr>
            </w:pPr>
            <w:r w:rsidRPr="00DC0665">
              <w:rPr>
                <w:sz w:val="16"/>
                <w:szCs w:val="16"/>
              </w:rPr>
              <w:t>Amount of Collateral Needed (110% of Deposits Requiring</w:t>
            </w:r>
          </w:p>
          <w:p w14:paraId="5F18AA90" w14:textId="77777777"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14:paraId="50542E81" w14:textId="77777777"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14:paraId="4888DCAF" w14:textId="77777777"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14:paraId="6F9FB463" w14:textId="77777777" w:rsidTr="00DC0665">
        <w:tc>
          <w:tcPr>
            <w:tcW w:w="4068" w:type="dxa"/>
            <w:tcBorders>
              <w:top w:val="single" w:sz="4" w:space="0" w:color="auto"/>
              <w:bottom w:val="single" w:sz="4" w:space="0" w:color="auto"/>
            </w:tcBorders>
            <w:vAlign w:val="bottom"/>
          </w:tcPr>
          <w:p w14:paraId="6906BFE6"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2FCCD6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7616D2A"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FA5E8A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ADB4D5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A34155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B23B706"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443123C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C36E89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1855AB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3F52BD8" w14:textId="77777777" w:rsidR="00DC0665" w:rsidRPr="00DC0665" w:rsidRDefault="00DC0665" w:rsidP="00DC01A7">
            <w:pPr>
              <w:jc w:val="center"/>
              <w:rPr>
                <w:sz w:val="16"/>
                <w:szCs w:val="16"/>
              </w:rPr>
            </w:pPr>
          </w:p>
        </w:tc>
      </w:tr>
      <w:tr w:rsidR="00DC0665" w:rsidRPr="00DC0665" w14:paraId="296178A2" w14:textId="77777777" w:rsidTr="00DC0665">
        <w:tc>
          <w:tcPr>
            <w:tcW w:w="4068" w:type="dxa"/>
            <w:tcBorders>
              <w:top w:val="single" w:sz="4" w:space="0" w:color="auto"/>
              <w:bottom w:val="single" w:sz="4" w:space="0" w:color="auto"/>
            </w:tcBorders>
            <w:vAlign w:val="bottom"/>
          </w:tcPr>
          <w:p w14:paraId="5CD83FA3"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F0E2BD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DB529A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A0BD56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06427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2314AE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13D1DF"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B6709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F14EE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66DC16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BA23895" w14:textId="77777777" w:rsidR="00DC0665" w:rsidRPr="00DC0665" w:rsidRDefault="00DC0665" w:rsidP="00DC01A7">
            <w:pPr>
              <w:jc w:val="center"/>
              <w:rPr>
                <w:sz w:val="16"/>
                <w:szCs w:val="16"/>
              </w:rPr>
            </w:pPr>
          </w:p>
        </w:tc>
      </w:tr>
      <w:tr w:rsidR="00DC0665" w:rsidRPr="00DC0665" w14:paraId="488A1E49" w14:textId="77777777" w:rsidTr="00DC0665">
        <w:tc>
          <w:tcPr>
            <w:tcW w:w="4068" w:type="dxa"/>
            <w:tcBorders>
              <w:top w:val="single" w:sz="4" w:space="0" w:color="auto"/>
              <w:bottom w:val="single" w:sz="4" w:space="0" w:color="auto"/>
            </w:tcBorders>
            <w:vAlign w:val="bottom"/>
          </w:tcPr>
          <w:p w14:paraId="1B5DA3CA"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7261340D"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616D55B"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503B6A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8255F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529D5C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0FA16E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54E0C0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E31A1B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115FCDD"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3928F24" w14:textId="77777777" w:rsidR="00DC0665" w:rsidRPr="00DC0665" w:rsidRDefault="00DC0665" w:rsidP="00DC01A7">
            <w:pPr>
              <w:jc w:val="center"/>
              <w:rPr>
                <w:sz w:val="16"/>
                <w:szCs w:val="16"/>
              </w:rPr>
            </w:pPr>
          </w:p>
        </w:tc>
      </w:tr>
      <w:tr w:rsidR="00DC0665" w:rsidRPr="00DC0665" w14:paraId="1448A0B5" w14:textId="77777777" w:rsidTr="00DC0665">
        <w:tc>
          <w:tcPr>
            <w:tcW w:w="4068" w:type="dxa"/>
            <w:tcBorders>
              <w:top w:val="single" w:sz="4" w:space="0" w:color="auto"/>
              <w:bottom w:val="single" w:sz="4" w:space="0" w:color="auto"/>
            </w:tcBorders>
            <w:vAlign w:val="bottom"/>
          </w:tcPr>
          <w:p w14:paraId="75B8B7E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A74DE0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076B825"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58311B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4CAFF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078B6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17B747D"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830AE3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E9910E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12B7233"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AC8CC0B" w14:textId="77777777" w:rsidR="00DC0665" w:rsidRPr="00DC0665" w:rsidRDefault="00DC0665" w:rsidP="00DC01A7">
            <w:pPr>
              <w:jc w:val="center"/>
              <w:rPr>
                <w:sz w:val="16"/>
                <w:szCs w:val="16"/>
              </w:rPr>
            </w:pPr>
          </w:p>
        </w:tc>
      </w:tr>
      <w:tr w:rsidR="00DC0665" w:rsidRPr="00DC0665" w14:paraId="35273C54" w14:textId="77777777" w:rsidTr="00DC0665">
        <w:tc>
          <w:tcPr>
            <w:tcW w:w="4068" w:type="dxa"/>
            <w:tcBorders>
              <w:top w:val="single" w:sz="4" w:space="0" w:color="auto"/>
              <w:bottom w:val="single" w:sz="4" w:space="0" w:color="auto"/>
            </w:tcBorders>
            <w:vAlign w:val="bottom"/>
          </w:tcPr>
          <w:p w14:paraId="414A0A0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06EC8CA"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4519D3F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AE5516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705F0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3FAEA2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BF6E7F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A2DAED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59A671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F70F103"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ADAC0E6" w14:textId="77777777" w:rsidR="00DC0665" w:rsidRPr="00DC0665" w:rsidRDefault="00DC0665" w:rsidP="00DC01A7">
            <w:pPr>
              <w:jc w:val="center"/>
              <w:rPr>
                <w:sz w:val="16"/>
                <w:szCs w:val="16"/>
              </w:rPr>
            </w:pPr>
          </w:p>
        </w:tc>
      </w:tr>
      <w:tr w:rsidR="00DC0665" w:rsidRPr="00DC0665" w14:paraId="2F2E03EE" w14:textId="77777777" w:rsidTr="00DC0665">
        <w:tc>
          <w:tcPr>
            <w:tcW w:w="4068" w:type="dxa"/>
            <w:tcBorders>
              <w:top w:val="single" w:sz="4" w:space="0" w:color="auto"/>
              <w:bottom w:val="single" w:sz="4" w:space="0" w:color="auto"/>
            </w:tcBorders>
            <w:vAlign w:val="bottom"/>
          </w:tcPr>
          <w:p w14:paraId="3D423743"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04EC987"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995FEC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A5B33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7D6FC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DB0E39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618D2A2"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155471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F95776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41284C9"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557CC8BE" w14:textId="77777777" w:rsidR="00DC0665" w:rsidRPr="00DC0665" w:rsidRDefault="00DC0665" w:rsidP="00DC01A7">
            <w:pPr>
              <w:jc w:val="center"/>
              <w:rPr>
                <w:sz w:val="16"/>
                <w:szCs w:val="16"/>
              </w:rPr>
            </w:pPr>
          </w:p>
        </w:tc>
      </w:tr>
      <w:tr w:rsidR="00DC0665" w:rsidRPr="00DC0665" w14:paraId="124AF435" w14:textId="77777777" w:rsidTr="00DC0665">
        <w:tc>
          <w:tcPr>
            <w:tcW w:w="4068" w:type="dxa"/>
            <w:tcBorders>
              <w:top w:val="single" w:sz="4" w:space="0" w:color="auto"/>
              <w:bottom w:val="single" w:sz="4" w:space="0" w:color="auto"/>
            </w:tcBorders>
            <w:vAlign w:val="bottom"/>
          </w:tcPr>
          <w:p w14:paraId="13599250"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E4EBA2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D48B27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8F2D3D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6B5FF2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F0A54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55006F"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9FE765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20DF30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30C86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684089C" w14:textId="77777777" w:rsidR="00DC0665" w:rsidRPr="00DC0665" w:rsidRDefault="00DC0665" w:rsidP="00DC01A7">
            <w:pPr>
              <w:jc w:val="center"/>
              <w:rPr>
                <w:sz w:val="16"/>
                <w:szCs w:val="16"/>
              </w:rPr>
            </w:pPr>
          </w:p>
        </w:tc>
      </w:tr>
      <w:tr w:rsidR="00DC0665" w:rsidRPr="00DC0665" w14:paraId="6D96C1E5" w14:textId="77777777" w:rsidTr="00DC0665">
        <w:tc>
          <w:tcPr>
            <w:tcW w:w="4068" w:type="dxa"/>
            <w:tcBorders>
              <w:top w:val="single" w:sz="4" w:space="0" w:color="auto"/>
              <w:bottom w:val="single" w:sz="4" w:space="0" w:color="auto"/>
            </w:tcBorders>
            <w:vAlign w:val="bottom"/>
          </w:tcPr>
          <w:p w14:paraId="60875D2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40EBC4D"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45AA2DA"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426469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B6F981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2AF7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268FCC1"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0B5219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FD7C2B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563DF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E946296" w14:textId="77777777" w:rsidR="00DC0665" w:rsidRPr="00DC0665" w:rsidRDefault="00DC0665" w:rsidP="00DC01A7">
            <w:pPr>
              <w:jc w:val="center"/>
              <w:rPr>
                <w:sz w:val="16"/>
                <w:szCs w:val="16"/>
              </w:rPr>
            </w:pPr>
          </w:p>
        </w:tc>
      </w:tr>
      <w:tr w:rsidR="00DC0665" w:rsidRPr="00DC0665" w14:paraId="2946C1E2" w14:textId="77777777" w:rsidTr="00DC0665">
        <w:tc>
          <w:tcPr>
            <w:tcW w:w="4068" w:type="dxa"/>
            <w:tcBorders>
              <w:top w:val="single" w:sz="4" w:space="0" w:color="auto"/>
              <w:bottom w:val="single" w:sz="4" w:space="0" w:color="auto"/>
            </w:tcBorders>
            <w:vAlign w:val="bottom"/>
          </w:tcPr>
          <w:p w14:paraId="4B99713E"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89A2586"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2C9E62E4"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53449D2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4E5A6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EE1A5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B74A8E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57FD1E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A5332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3A973D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6CE740C" w14:textId="77777777" w:rsidR="00DC0665" w:rsidRPr="00DC0665" w:rsidRDefault="00DC0665" w:rsidP="00DC01A7">
            <w:pPr>
              <w:jc w:val="center"/>
              <w:rPr>
                <w:sz w:val="16"/>
                <w:szCs w:val="16"/>
              </w:rPr>
            </w:pPr>
          </w:p>
        </w:tc>
      </w:tr>
      <w:tr w:rsidR="00DC0665" w:rsidRPr="00DC0665" w14:paraId="5F258743" w14:textId="77777777" w:rsidTr="00DC0665">
        <w:tc>
          <w:tcPr>
            <w:tcW w:w="4068" w:type="dxa"/>
            <w:tcBorders>
              <w:top w:val="single" w:sz="4" w:space="0" w:color="auto"/>
            </w:tcBorders>
            <w:vAlign w:val="bottom"/>
          </w:tcPr>
          <w:p w14:paraId="1A88C68F"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C360C0F"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10794018"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169C8561"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DB5979C"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A85E61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4DD88620"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069E52F1"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2E0AED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09F0B14"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7078A381" w14:textId="77777777" w:rsidR="00DC0665" w:rsidRPr="00DC0665" w:rsidRDefault="00DC0665" w:rsidP="00DC01A7">
            <w:pPr>
              <w:jc w:val="center"/>
              <w:rPr>
                <w:sz w:val="16"/>
                <w:szCs w:val="16"/>
              </w:rPr>
            </w:pPr>
          </w:p>
        </w:tc>
      </w:tr>
      <w:tr w:rsidR="00DC0665" w:rsidRPr="00DC0665" w14:paraId="18B510F3" w14:textId="77777777" w:rsidTr="00DC0665">
        <w:tc>
          <w:tcPr>
            <w:tcW w:w="4068" w:type="dxa"/>
            <w:tcBorders>
              <w:top w:val="single" w:sz="4" w:space="0" w:color="auto"/>
              <w:bottom w:val="single" w:sz="4" w:space="0" w:color="auto"/>
            </w:tcBorders>
            <w:vAlign w:val="bottom"/>
          </w:tcPr>
          <w:p w14:paraId="3DC308A8"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7E2FDD6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D4DF0D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21C5C8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515FE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7D470A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BF35F7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42A1F7B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AA872F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B4EEE2F"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E1437FF" w14:textId="77777777" w:rsidR="00DC0665" w:rsidRPr="00DC0665" w:rsidRDefault="00DC0665" w:rsidP="00DC01A7">
            <w:pPr>
              <w:jc w:val="center"/>
              <w:rPr>
                <w:sz w:val="16"/>
                <w:szCs w:val="16"/>
              </w:rPr>
            </w:pPr>
          </w:p>
        </w:tc>
      </w:tr>
      <w:tr w:rsidR="00DC0665" w:rsidRPr="00DC0665" w14:paraId="3BBDBA8D" w14:textId="77777777" w:rsidTr="00DC0665">
        <w:tc>
          <w:tcPr>
            <w:tcW w:w="4068" w:type="dxa"/>
            <w:tcBorders>
              <w:top w:val="single" w:sz="4" w:space="0" w:color="auto"/>
              <w:bottom w:val="single" w:sz="4" w:space="0" w:color="auto"/>
            </w:tcBorders>
            <w:vAlign w:val="bottom"/>
          </w:tcPr>
          <w:p w14:paraId="7557EF8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98DD3AE"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0FEA3EF"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3E3ECF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0714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CB9B2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B0EC289"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049F94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0ED0E3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146D2F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516EE38" w14:textId="77777777" w:rsidR="00DC0665" w:rsidRPr="00DC0665" w:rsidRDefault="00DC0665" w:rsidP="00DC01A7">
            <w:pPr>
              <w:jc w:val="center"/>
              <w:rPr>
                <w:sz w:val="16"/>
                <w:szCs w:val="16"/>
              </w:rPr>
            </w:pPr>
          </w:p>
        </w:tc>
      </w:tr>
      <w:tr w:rsidR="00DC0665" w:rsidRPr="00DC0665" w14:paraId="18A76C5B" w14:textId="77777777" w:rsidTr="00DC0665">
        <w:tc>
          <w:tcPr>
            <w:tcW w:w="4068" w:type="dxa"/>
            <w:tcBorders>
              <w:top w:val="single" w:sz="4" w:space="0" w:color="auto"/>
              <w:bottom w:val="single" w:sz="4" w:space="0" w:color="auto"/>
            </w:tcBorders>
            <w:vAlign w:val="bottom"/>
          </w:tcPr>
          <w:p w14:paraId="78AA95C0"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33FE17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4BA19E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280942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C1535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8A73E7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3136F5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BA2FA8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670EC8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52F8E0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C67795B" w14:textId="77777777" w:rsidR="00DC0665" w:rsidRPr="00DC0665" w:rsidRDefault="00DC0665" w:rsidP="00DC01A7">
            <w:pPr>
              <w:jc w:val="center"/>
              <w:rPr>
                <w:sz w:val="16"/>
                <w:szCs w:val="16"/>
              </w:rPr>
            </w:pPr>
          </w:p>
        </w:tc>
      </w:tr>
      <w:tr w:rsidR="00DC0665" w:rsidRPr="00DC0665" w14:paraId="16429C5F" w14:textId="77777777" w:rsidTr="00DC0665">
        <w:tc>
          <w:tcPr>
            <w:tcW w:w="4068" w:type="dxa"/>
            <w:tcBorders>
              <w:top w:val="single" w:sz="4" w:space="0" w:color="auto"/>
              <w:bottom w:val="single" w:sz="4" w:space="0" w:color="auto"/>
            </w:tcBorders>
            <w:vAlign w:val="bottom"/>
          </w:tcPr>
          <w:p w14:paraId="69F49FCB"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8A32C8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6F0F61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51D942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C9F7D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1367C4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24A82F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1F8F090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D5A724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1DFD5DE"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31C785F" w14:textId="77777777" w:rsidR="00DC0665" w:rsidRPr="00DC0665" w:rsidRDefault="00DC0665" w:rsidP="00DC01A7">
            <w:pPr>
              <w:jc w:val="center"/>
              <w:rPr>
                <w:sz w:val="16"/>
                <w:szCs w:val="16"/>
              </w:rPr>
            </w:pPr>
          </w:p>
        </w:tc>
      </w:tr>
      <w:tr w:rsidR="00DC0665" w:rsidRPr="00DC0665" w14:paraId="2F16727B" w14:textId="77777777" w:rsidTr="00DC0665">
        <w:tc>
          <w:tcPr>
            <w:tcW w:w="4068" w:type="dxa"/>
            <w:tcBorders>
              <w:top w:val="single" w:sz="4" w:space="0" w:color="auto"/>
            </w:tcBorders>
            <w:vAlign w:val="bottom"/>
          </w:tcPr>
          <w:p w14:paraId="1475A369"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00A9DC8"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3253C2B2"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5260F39E"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6C6ECA6A"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7158326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F936B6B"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358CD06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76239B7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4F0F1557"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10B29BFA" w14:textId="77777777" w:rsidR="00DC0665" w:rsidRPr="00DC0665" w:rsidRDefault="00DC0665" w:rsidP="00DC01A7">
            <w:pPr>
              <w:jc w:val="center"/>
              <w:rPr>
                <w:sz w:val="16"/>
                <w:szCs w:val="16"/>
              </w:rPr>
            </w:pPr>
          </w:p>
        </w:tc>
      </w:tr>
      <w:tr w:rsidR="00DC0665" w:rsidRPr="00DC0665" w14:paraId="72FB040A" w14:textId="77777777" w:rsidTr="00DC0665">
        <w:tc>
          <w:tcPr>
            <w:tcW w:w="4068" w:type="dxa"/>
            <w:tcBorders>
              <w:top w:val="single" w:sz="4" w:space="0" w:color="auto"/>
              <w:bottom w:val="single" w:sz="4" w:space="0" w:color="auto"/>
            </w:tcBorders>
            <w:vAlign w:val="bottom"/>
          </w:tcPr>
          <w:p w14:paraId="0B32960E"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EB3417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2DE477A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0CE5B2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78C47E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BAE529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A41CC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7F13D5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CCBD34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762BD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A7D4634" w14:textId="77777777" w:rsidR="00DC0665" w:rsidRPr="00DC0665" w:rsidRDefault="00DC0665" w:rsidP="00DC01A7">
            <w:pPr>
              <w:jc w:val="center"/>
              <w:rPr>
                <w:sz w:val="16"/>
                <w:szCs w:val="16"/>
              </w:rPr>
            </w:pPr>
          </w:p>
        </w:tc>
      </w:tr>
      <w:tr w:rsidR="00DC0665" w:rsidRPr="00DC0665" w14:paraId="6FDD2C94" w14:textId="77777777" w:rsidTr="00DC0665">
        <w:tc>
          <w:tcPr>
            <w:tcW w:w="4068" w:type="dxa"/>
            <w:tcBorders>
              <w:top w:val="single" w:sz="4" w:space="0" w:color="auto"/>
              <w:bottom w:val="single" w:sz="4" w:space="0" w:color="auto"/>
            </w:tcBorders>
            <w:vAlign w:val="bottom"/>
          </w:tcPr>
          <w:p w14:paraId="22D6FAF5"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C663E4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970094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A1FC5D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FF506D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6155CF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C9C8CB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CCEC3E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3E98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369DB05"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F0437CA" w14:textId="77777777" w:rsidR="00DC0665" w:rsidRPr="00DC0665" w:rsidRDefault="00DC0665" w:rsidP="00DC01A7">
            <w:pPr>
              <w:jc w:val="center"/>
              <w:rPr>
                <w:sz w:val="16"/>
                <w:szCs w:val="16"/>
              </w:rPr>
            </w:pPr>
          </w:p>
        </w:tc>
      </w:tr>
      <w:tr w:rsidR="00DC0665" w:rsidRPr="00DC0665" w14:paraId="662B85B6" w14:textId="77777777" w:rsidTr="00DC0665">
        <w:tc>
          <w:tcPr>
            <w:tcW w:w="4068" w:type="dxa"/>
            <w:tcBorders>
              <w:top w:val="single" w:sz="4" w:space="0" w:color="auto"/>
              <w:bottom w:val="single" w:sz="4" w:space="0" w:color="auto"/>
            </w:tcBorders>
            <w:vAlign w:val="bottom"/>
          </w:tcPr>
          <w:p w14:paraId="13040EB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DB48FE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301E84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B382D8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537700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D2A50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E11AC2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70606E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D4357E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B903B86"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74827CC" w14:textId="77777777" w:rsidR="00DC0665" w:rsidRPr="00DC0665" w:rsidRDefault="00DC0665" w:rsidP="00DC01A7">
            <w:pPr>
              <w:jc w:val="center"/>
              <w:rPr>
                <w:sz w:val="16"/>
                <w:szCs w:val="16"/>
              </w:rPr>
            </w:pPr>
          </w:p>
        </w:tc>
      </w:tr>
      <w:tr w:rsidR="00DC0665" w:rsidRPr="00DC0665" w14:paraId="13D77ECB" w14:textId="77777777" w:rsidTr="00DC0665">
        <w:tc>
          <w:tcPr>
            <w:tcW w:w="4068" w:type="dxa"/>
            <w:tcBorders>
              <w:top w:val="single" w:sz="4" w:space="0" w:color="auto"/>
              <w:bottom w:val="single" w:sz="4" w:space="0" w:color="auto"/>
            </w:tcBorders>
            <w:vAlign w:val="bottom"/>
          </w:tcPr>
          <w:p w14:paraId="2EB597B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78955D1"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AADF7B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F04D13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6DB0B7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54927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383300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AD645B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93E9BF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1F2E61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1E71EE81" w14:textId="77777777" w:rsidR="00DC0665" w:rsidRPr="00DC0665" w:rsidRDefault="00DC0665" w:rsidP="00DC01A7">
            <w:pPr>
              <w:jc w:val="center"/>
              <w:rPr>
                <w:sz w:val="16"/>
                <w:szCs w:val="16"/>
              </w:rPr>
            </w:pPr>
          </w:p>
        </w:tc>
      </w:tr>
      <w:tr w:rsidR="00DC0665" w:rsidRPr="00DC0665" w14:paraId="5B09DC9A" w14:textId="77777777" w:rsidTr="00DC0665">
        <w:tc>
          <w:tcPr>
            <w:tcW w:w="4068" w:type="dxa"/>
            <w:tcBorders>
              <w:top w:val="single" w:sz="4" w:space="0" w:color="auto"/>
            </w:tcBorders>
            <w:vAlign w:val="bottom"/>
          </w:tcPr>
          <w:p w14:paraId="4D27E080"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DDC7588"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5D958C84"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4D3C80F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52B60F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C348FAC"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7787114"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429703E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67E7802"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CCEC78F"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13CA82D5" w14:textId="77777777" w:rsidR="00DC0665" w:rsidRPr="00DC0665" w:rsidRDefault="00DC0665" w:rsidP="00DC01A7">
            <w:pPr>
              <w:jc w:val="center"/>
              <w:rPr>
                <w:sz w:val="16"/>
                <w:szCs w:val="16"/>
              </w:rPr>
            </w:pPr>
          </w:p>
        </w:tc>
      </w:tr>
      <w:tr w:rsidR="00DC0665" w:rsidRPr="00DC0665" w14:paraId="6B74ED79" w14:textId="77777777" w:rsidTr="00DC0665">
        <w:tc>
          <w:tcPr>
            <w:tcW w:w="4068" w:type="dxa"/>
            <w:tcBorders>
              <w:top w:val="single" w:sz="4" w:space="0" w:color="auto"/>
              <w:bottom w:val="single" w:sz="4" w:space="0" w:color="auto"/>
            </w:tcBorders>
            <w:vAlign w:val="bottom"/>
          </w:tcPr>
          <w:p w14:paraId="2460D4C4"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1CF2E5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4323A0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5E886F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48D9D2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7D28D3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80BC6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CC9204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E706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00829D"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A9FB1CD" w14:textId="77777777" w:rsidR="00DC0665" w:rsidRPr="00DC0665" w:rsidRDefault="00DC0665" w:rsidP="00DC01A7">
            <w:pPr>
              <w:jc w:val="center"/>
              <w:rPr>
                <w:sz w:val="16"/>
                <w:szCs w:val="16"/>
              </w:rPr>
            </w:pPr>
          </w:p>
        </w:tc>
      </w:tr>
      <w:tr w:rsidR="00DC0665" w:rsidRPr="00DC0665" w14:paraId="2F73C733" w14:textId="77777777" w:rsidTr="00DC0665">
        <w:tc>
          <w:tcPr>
            <w:tcW w:w="4068" w:type="dxa"/>
            <w:tcBorders>
              <w:top w:val="single" w:sz="4" w:space="0" w:color="auto"/>
              <w:bottom w:val="single" w:sz="4" w:space="0" w:color="auto"/>
            </w:tcBorders>
            <w:vAlign w:val="bottom"/>
          </w:tcPr>
          <w:p w14:paraId="7FC7194A"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422201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C362E6E"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5A0198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9FF91A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829B9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96C77E"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87000F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BE2F06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2DA159"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D938575" w14:textId="77777777" w:rsidR="00DC0665" w:rsidRPr="00DC0665" w:rsidRDefault="00DC0665" w:rsidP="00DC01A7">
            <w:pPr>
              <w:jc w:val="center"/>
              <w:rPr>
                <w:sz w:val="16"/>
                <w:szCs w:val="16"/>
              </w:rPr>
            </w:pPr>
          </w:p>
        </w:tc>
      </w:tr>
      <w:tr w:rsidR="00DC0665" w:rsidRPr="00DC0665" w14:paraId="7BFB0591" w14:textId="77777777" w:rsidTr="00DC0665">
        <w:tc>
          <w:tcPr>
            <w:tcW w:w="4068" w:type="dxa"/>
            <w:tcBorders>
              <w:top w:val="single" w:sz="4" w:space="0" w:color="auto"/>
              <w:bottom w:val="single" w:sz="4" w:space="0" w:color="auto"/>
            </w:tcBorders>
            <w:vAlign w:val="bottom"/>
          </w:tcPr>
          <w:p w14:paraId="07ADC65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09FF1F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313820E"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1E71125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D8DFA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50A0BC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D72849E"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5D568B7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C3268C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4EA1B0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41C47CA" w14:textId="77777777" w:rsidR="00DC0665" w:rsidRPr="00DC0665" w:rsidRDefault="00DC0665" w:rsidP="00DC01A7">
            <w:pPr>
              <w:jc w:val="center"/>
              <w:rPr>
                <w:sz w:val="16"/>
                <w:szCs w:val="16"/>
              </w:rPr>
            </w:pPr>
          </w:p>
        </w:tc>
      </w:tr>
      <w:tr w:rsidR="00DC0665" w:rsidRPr="00DC0665" w14:paraId="47AE510A" w14:textId="77777777" w:rsidTr="00DC0665">
        <w:tc>
          <w:tcPr>
            <w:tcW w:w="4068" w:type="dxa"/>
            <w:tcBorders>
              <w:top w:val="single" w:sz="4" w:space="0" w:color="auto"/>
              <w:bottom w:val="single" w:sz="4" w:space="0" w:color="auto"/>
            </w:tcBorders>
            <w:vAlign w:val="bottom"/>
          </w:tcPr>
          <w:p w14:paraId="68118F2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4AE82C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5DC909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9A3F1C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1805CD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476078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F0CCAEB"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8D18EA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59C10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04F242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729BFC2" w14:textId="77777777" w:rsidR="00DC0665" w:rsidRPr="00DC0665" w:rsidRDefault="00DC0665" w:rsidP="00DC01A7">
            <w:pPr>
              <w:jc w:val="center"/>
              <w:rPr>
                <w:sz w:val="16"/>
                <w:szCs w:val="16"/>
              </w:rPr>
            </w:pPr>
          </w:p>
        </w:tc>
      </w:tr>
      <w:tr w:rsidR="00DC0665" w:rsidRPr="00DC0665" w14:paraId="45B89BED" w14:textId="77777777" w:rsidTr="00DC0665">
        <w:tc>
          <w:tcPr>
            <w:tcW w:w="4068" w:type="dxa"/>
            <w:tcBorders>
              <w:top w:val="single" w:sz="4" w:space="0" w:color="auto"/>
            </w:tcBorders>
            <w:vAlign w:val="bottom"/>
          </w:tcPr>
          <w:p w14:paraId="0567C521"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790223F4"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622A44D8"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0AA00064"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73BC1B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A83449A"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68EB877B"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2EB97B1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1CB3C912"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835755B"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75E3F846" w14:textId="77777777" w:rsidR="00DC0665" w:rsidRPr="00DC0665" w:rsidRDefault="00DC0665" w:rsidP="00DC01A7">
            <w:pPr>
              <w:jc w:val="center"/>
              <w:rPr>
                <w:sz w:val="16"/>
                <w:szCs w:val="16"/>
              </w:rPr>
            </w:pPr>
          </w:p>
        </w:tc>
      </w:tr>
      <w:tr w:rsidR="00DC0665" w:rsidRPr="00DC0665" w14:paraId="596B1905" w14:textId="77777777" w:rsidTr="00DC0665">
        <w:tc>
          <w:tcPr>
            <w:tcW w:w="4068" w:type="dxa"/>
            <w:tcBorders>
              <w:top w:val="single" w:sz="4" w:space="0" w:color="auto"/>
              <w:bottom w:val="single" w:sz="4" w:space="0" w:color="auto"/>
            </w:tcBorders>
            <w:vAlign w:val="bottom"/>
          </w:tcPr>
          <w:p w14:paraId="5642AEB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73641C1"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78572B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58DA12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56C3F7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4CC94F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77AEF6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23EA35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80C726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08CDB2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6C0B19F" w14:textId="77777777" w:rsidR="00DC0665" w:rsidRPr="00DC0665" w:rsidRDefault="00DC0665" w:rsidP="00DC01A7">
            <w:pPr>
              <w:jc w:val="center"/>
              <w:rPr>
                <w:sz w:val="16"/>
                <w:szCs w:val="16"/>
              </w:rPr>
            </w:pPr>
          </w:p>
        </w:tc>
      </w:tr>
      <w:tr w:rsidR="00DC0665" w:rsidRPr="00DC0665" w14:paraId="4D4C9290" w14:textId="77777777" w:rsidTr="00DC0665">
        <w:tc>
          <w:tcPr>
            <w:tcW w:w="4068" w:type="dxa"/>
            <w:tcBorders>
              <w:top w:val="single" w:sz="4" w:space="0" w:color="auto"/>
              <w:bottom w:val="single" w:sz="4" w:space="0" w:color="auto"/>
            </w:tcBorders>
            <w:vAlign w:val="bottom"/>
          </w:tcPr>
          <w:p w14:paraId="7CABC32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46BD144"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7480CD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220BC7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CEA00F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833A2E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FFD40F9"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1B26E1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53750A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61F36F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68CA96D" w14:textId="77777777" w:rsidR="00DC0665" w:rsidRPr="00DC0665" w:rsidRDefault="00DC0665" w:rsidP="00DC01A7">
            <w:pPr>
              <w:jc w:val="center"/>
              <w:rPr>
                <w:sz w:val="16"/>
                <w:szCs w:val="16"/>
              </w:rPr>
            </w:pPr>
          </w:p>
        </w:tc>
      </w:tr>
      <w:tr w:rsidR="00DC0665" w:rsidRPr="00DC0665" w14:paraId="057AE7EE" w14:textId="77777777" w:rsidTr="00DC0665">
        <w:tc>
          <w:tcPr>
            <w:tcW w:w="4068" w:type="dxa"/>
            <w:tcBorders>
              <w:top w:val="single" w:sz="4" w:space="0" w:color="auto"/>
              <w:bottom w:val="single" w:sz="4" w:space="0" w:color="auto"/>
            </w:tcBorders>
            <w:vAlign w:val="bottom"/>
          </w:tcPr>
          <w:p w14:paraId="0D9F819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B3B718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27FCCB7"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BDD85E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C67182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A17831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30BDB7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8EE8E0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CCD9F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7D408D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5C640E06" w14:textId="77777777" w:rsidR="00DC0665" w:rsidRPr="00DC0665" w:rsidRDefault="00DC0665" w:rsidP="00DC01A7">
            <w:pPr>
              <w:jc w:val="center"/>
              <w:rPr>
                <w:sz w:val="16"/>
                <w:szCs w:val="16"/>
              </w:rPr>
            </w:pPr>
          </w:p>
        </w:tc>
      </w:tr>
      <w:tr w:rsidR="00DC0665" w:rsidRPr="00DC0665" w14:paraId="12A3178A" w14:textId="77777777" w:rsidTr="00DC0665">
        <w:tc>
          <w:tcPr>
            <w:tcW w:w="4068" w:type="dxa"/>
            <w:tcBorders>
              <w:top w:val="single" w:sz="4" w:space="0" w:color="auto"/>
              <w:bottom w:val="single" w:sz="4" w:space="0" w:color="auto"/>
            </w:tcBorders>
            <w:vAlign w:val="bottom"/>
          </w:tcPr>
          <w:p w14:paraId="57205094"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DC023A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F253229"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1021CF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91E3A4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7AE63B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834976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4A0690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E96C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E0111E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A19962E" w14:textId="77777777" w:rsidR="00DC0665" w:rsidRPr="00DC0665" w:rsidRDefault="00DC0665" w:rsidP="00DC01A7">
            <w:pPr>
              <w:jc w:val="center"/>
              <w:rPr>
                <w:sz w:val="16"/>
                <w:szCs w:val="16"/>
              </w:rPr>
            </w:pPr>
          </w:p>
        </w:tc>
      </w:tr>
      <w:tr w:rsidR="00DC0665" w:rsidRPr="00DC0665" w14:paraId="415DE29E" w14:textId="77777777" w:rsidTr="00DC0665">
        <w:tc>
          <w:tcPr>
            <w:tcW w:w="4068" w:type="dxa"/>
            <w:tcBorders>
              <w:top w:val="single" w:sz="4" w:space="0" w:color="auto"/>
              <w:bottom w:val="single" w:sz="4" w:space="0" w:color="auto"/>
            </w:tcBorders>
            <w:vAlign w:val="bottom"/>
          </w:tcPr>
          <w:p w14:paraId="15CABEC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E05DA9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9FCE3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AB5E08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E7373C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E2CB5B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443F7F6"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E8C611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A76CA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A400A9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5E23026" w14:textId="77777777" w:rsidR="00DC0665" w:rsidRPr="00DC0665" w:rsidRDefault="00DC0665" w:rsidP="00DC01A7">
            <w:pPr>
              <w:jc w:val="center"/>
              <w:rPr>
                <w:sz w:val="16"/>
                <w:szCs w:val="16"/>
              </w:rPr>
            </w:pPr>
          </w:p>
        </w:tc>
      </w:tr>
      <w:tr w:rsidR="00DC0665" w:rsidRPr="00DC0665" w14:paraId="18027886" w14:textId="77777777" w:rsidTr="00DC0665">
        <w:tc>
          <w:tcPr>
            <w:tcW w:w="4068" w:type="dxa"/>
            <w:tcBorders>
              <w:top w:val="single" w:sz="4" w:space="0" w:color="auto"/>
              <w:bottom w:val="single" w:sz="4" w:space="0" w:color="auto"/>
            </w:tcBorders>
            <w:vAlign w:val="bottom"/>
          </w:tcPr>
          <w:p w14:paraId="49CBA5C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4A4CAF2"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0A6A19"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795262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FE5CE0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E1CF7C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5A20A1"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4A26EB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67E657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070077"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19A9893C" w14:textId="77777777" w:rsidR="00DC0665" w:rsidRPr="00DC0665" w:rsidRDefault="00DC0665" w:rsidP="00DC01A7">
            <w:pPr>
              <w:jc w:val="center"/>
              <w:rPr>
                <w:sz w:val="16"/>
                <w:szCs w:val="16"/>
              </w:rPr>
            </w:pPr>
          </w:p>
        </w:tc>
      </w:tr>
      <w:tr w:rsidR="00DC0665" w:rsidRPr="00DC0665" w14:paraId="6723C064" w14:textId="77777777" w:rsidTr="00DC0665">
        <w:tc>
          <w:tcPr>
            <w:tcW w:w="4068" w:type="dxa"/>
            <w:tcBorders>
              <w:top w:val="single" w:sz="4" w:space="0" w:color="auto"/>
              <w:bottom w:val="single" w:sz="4" w:space="0" w:color="auto"/>
            </w:tcBorders>
            <w:vAlign w:val="bottom"/>
          </w:tcPr>
          <w:p w14:paraId="31D6693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98F808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43A10C"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A8644E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0EB30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AF5F9B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979BED8"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E9B246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CF9B1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77EADBB"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1DBC511" w14:textId="77777777" w:rsidR="00DC0665" w:rsidRPr="00DC0665" w:rsidRDefault="00DC0665" w:rsidP="00DC01A7">
            <w:pPr>
              <w:jc w:val="center"/>
              <w:rPr>
                <w:sz w:val="16"/>
                <w:szCs w:val="16"/>
              </w:rPr>
            </w:pPr>
          </w:p>
        </w:tc>
      </w:tr>
      <w:tr w:rsidR="00DC0665" w:rsidRPr="00DC0665" w14:paraId="2E4099E1" w14:textId="77777777" w:rsidTr="00DC0665">
        <w:tc>
          <w:tcPr>
            <w:tcW w:w="4068" w:type="dxa"/>
            <w:tcBorders>
              <w:top w:val="single" w:sz="4" w:space="0" w:color="auto"/>
              <w:bottom w:val="single" w:sz="4" w:space="0" w:color="auto"/>
            </w:tcBorders>
            <w:vAlign w:val="bottom"/>
          </w:tcPr>
          <w:p w14:paraId="6198A467"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7E7FFBA"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A4A432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DFF456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5163B2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E87D5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21C7C2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9D36AB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EB0B43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BFE4006"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3EB203D" w14:textId="77777777" w:rsidR="00DC0665" w:rsidRPr="00DC0665" w:rsidRDefault="00DC0665" w:rsidP="00DC01A7">
            <w:pPr>
              <w:jc w:val="center"/>
              <w:rPr>
                <w:sz w:val="16"/>
                <w:szCs w:val="16"/>
              </w:rPr>
            </w:pPr>
          </w:p>
        </w:tc>
      </w:tr>
      <w:tr w:rsidR="00DC0665" w:rsidRPr="00DC0665" w14:paraId="134DAF22" w14:textId="77777777" w:rsidTr="00DC0665">
        <w:tc>
          <w:tcPr>
            <w:tcW w:w="4068" w:type="dxa"/>
            <w:tcBorders>
              <w:top w:val="single" w:sz="4" w:space="0" w:color="auto"/>
            </w:tcBorders>
            <w:vAlign w:val="bottom"/>
          </w:tcPr>
          <w:p w14:paraId="7F5C1EC8"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C15DAE4"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3D7B1699"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361EC725"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5CAAEEE"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BA5CE28"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2E2AB61"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4CD5495B"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D6C0CD7"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5356A5A"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0D3DB4CC" w14:textId="77777777" w:rsidR="00DC0665" w:rsidRPr="00DC0665" w:rsidRDefault="00DC0665" w:rsidP="00DC01A7">
            <w:pPr>
              <w:jc w:val="center"/>
              <w:rPr>
                <w:sz w:val="16"/>
                <w:szCs w:val="16"/>
              </w:rPr>
            </w:pPr>
          </w:p>
        </w:tc>
      </w:tr>
    </w:tbl>
    <w:p w14:paraId="26446799" w14:textId="77777777" w:rsidR="008769C6" w:rsidRDefault="008769C6" w:rsidP="008769C6">
      <w:pPr>
        <w:pStyle w:val="Header"/>
        <w:tabs>
          <w:tab w:val="clear" w:pos="4320"/>
          <w:tab w:val="center" w:pos="5040"/>
        </w:tabs>
        <w:jc w:val="both"/>
        <w:rPr>
          <w:rFonts w:ascii="Times New Roman" w:hAnsi="Times New Roman"/>
        </w:rPr>
      </w:pPr>
    </w:p>
    <w:p w14:paraId="29470D8F" w14:textId="77777777" w:rsidR="005D2C9C" w:rsidRDefault="005D2C9C" w:rsidP="008769C6">
      <w:pPr>
        <w:pStyle w:val="Header"/>
        <w:tabs>
          <w:tab w:val="clear" w:pos="4320"/>
          <w:tab w:val="center" w:pos="5040"/>
        </w:tabs>
        <w:jc w:val="both"/>
        <w:rPr>
          <w:rFonts w:ascii="Times New Roman" w:hAnsi="Times New Roman"/>
        </w:rPr>
      </w:pPr>
    </w:p>
    <w:p w14:paraId="25DFEA89" w14:textId="77777777"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14:paraId="1A355D78" w14:textId="77777777"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0984">
      <w:footerReference w:type="first" r:id="rId16"/>
      <w:pgSz w:w="15840" w:h="12240" w:orient="landscape" w:code="1"/>
      <w:pgMar w:top="720" w:right="720" w:bottom="720" w:left="720" w:header="720" w:footer="720" w:gutter="0"/>
      <w:pgNumType w:start="1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4E18" w14:textId="77777777" w:rsidR="00503AFE" w:rsidRDefault="00503AFE">
      <w:r>
        <w:separator/>
      </w:r>
    </w:p>
  </w:endnote>
  <w:endnote w:type="continuationSeparator" w:id="0">
    <w:p w14:paraId="39091995" w14:textId="77777777" w:rsidR="00503AFE" w:rsidRDefault="005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9A0CA" w14:textId="77777777" w:rsidR="00131601" w:rsidRDefault="00131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82C1" w14:textId="62C7222A" w:rsidR="00A311E6" w:rsidRPr="003C7770" w:rsidRDefault="00190717" w:rsidP="00DC0665">
    <w:pPr>
      <w:pStyle w:val="Footer"/>
      <w:tabs>
        <w:tab w:val="clear" w:pos="4320"/>
        <w:tab w:val="center" w:pos="4680"/>
      </w:tabs>
      <w:rPr>
        <w:rFonts w:ascii="Times New Roman" w:hAnsi="Times New Roman"/>
      </w:rPr>
    </w:pPr>
    <w:r>
      <w:rPr>
        <w:rFonts w:ascii="Times New Roman" w:hAnsi="Times New Roman"/>
      </w:rPr>
      <w:t>0</w:t>
    </w:r>
    <w:r w:rsidR="00131601">
      <w:rPr>
        <w:rFonts w:ascii="Times New Roman" w:hAnsi="Times New Roman"/>
      </w:rPr>
      <w:t>2</w:t>
    </w:r>
    <w:r w:rsidR="00A311E6">
      <w:rPr>
        <w:rFonts w:ascii="Times New Roman" w:hAnsi="Times New Roman"/>
      </w:rPr>
      <w:t>/20</w:t>
    </w:r>
    <w:r w:rsidR="004E2158">
      <w:rPr>
        <w:rFonts w:ascii="Times New Roman" w:hAnsi="Times New Roman"/>
      </w:rPr>
      <w:t>2</w:t>
    </w:r>
    <w:r w:rsidR="00131601">
      <w:rPr>
        <w:rFonts w:ascii="Times New Roman" w:hAnsi="Times New Roman"/>
      </w:rPr>
      <w:t>5</w:t>
    </w:r>
    <w:r w:rsidR="00A311E6">
      <w:rPr>
        <w:rFonts w:ascii="Times New Roman" w:hAnsi="Times New Roman"/>
      </w:rPr>
      <w:t xml:space="preserve">     Charter Schools</w:t>
    </w:r>
    <w:r w:rsidR="00A311E6">
      <w:rPr>
        <w:rFonts w:ascii="Times New Roman" w:hAnsi="Times New Roman"/>
      </w:rPr>
      <w:tab/>
      <w:t>1</w:t>
    </w:r>
    <w:r w:rsidR="00A311E6" w:rsidRPr="003C7770">
      <w:rPr>
        <w:rFonts w:ascii="Times New Roman" w:hAnsi="Times New Roman"/>
      </w:rPr>
      <w:t>-</w:t>
    </w:r>
    <w:r w:rsidR="00986FAE" w:rsidRPr="00986FAE">
      <w:rPr>
        <w:rFonts w:ascii="Times New Roman" w:hAnsi="Times New Roman"/>
      </w:rPr>
      <w:fldChar w:fldCharType="begin"/>
    </w:r>
    <w:r w:rsidR="00986FAE" w:rsidRPr="00986FAE">
      <w:rPr>
        <w:rFonts w:ascii="Times New Roman" w:hAnsi="Times New Roman"/>
      </w:rPr>
      <w:instrText xml:space="preserve"> PAGE   \* MERGEFORMAT </w:instrText>
    </w:r>
    <w:r w:rsidR="00986FAE" w:rsidRPr="00986FAE">
      <w:rPr>
        <w:rFonts w:ascii="Times New Roman" w:hAnsi="Times New Roman"/>
      </w:rPr>
      <w:fldChar w:fldCharType="separate"/>
    </w:r>
    <w:r w:rsidR="00986FAE" w:rsidRPr="00986FAE">
      <w:rPr>
        <w:rFonts w:ascii="Times New Roman" w:hAnsi="Times New Roman"/>
        <w:noProof/>
      </w:rPr>
      <w:t>1</w:t>
    </w:r>
    <w:r w:rsidR="00986FAE" w:rsidRPr="00986FAE">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CC8F" w14:textId="77777777" w:rsidR="00131601" w:rsidRDefault="001316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ED1C" w14:textId="07DC8CF4" w:rsidR="00A311E6" w:rsidRPr="003C7770" w:rsidRDefault="00190717">
    <w:pPr>
      <w:tabs>
        <w:tab w:val="left" w:pos="5400"/>
      </w:tabs>
      <w:rPr>
        <w:sz w:val="20"/>
        <w:szCs w:val="20"/>
      </w:rPr>
    </w:pPr>
    <w:r>
      <w:rPr>
        <w:sz w:val="20"/>
        <w:szCs w:val="20"/>
      </w:rPr>
      <w:t>0</w:t>
    </w:r>
    <w:r w:rsidR="00131601">
      <w:rPr>
        <w:sz w:val="20"/>
        <w:szCs w:val="20"/>
      </w:rPr>
      <w:t>2</w:t>
    </w:r>
    <w:r w:rsidR="00A311E6">
      <w:rPr>
        <w:sz w:val="20"/>
        <w:szCs w:val="20"/>
      </w:rPr>
      <w:t>/20</w:t>
    </w:r>
    <w:r>
      <w:rPr>
        <w:sz w:val="20"/>
        <w:szCs w:val="20"/>
      </w:rPr>
      <w:t>2</w:t>
    </w:r>
    <w:r w:rsidR="00131601">
      <w:rPr>
        <w:sz w:val="20"/>
        <w:szCs w:val="20"/>
      </w:rPr>
      <w:t>5</w:t>
    </w:r>
    <w:r w:rsidR="00A311E6">
      <w:rPr>
        <w:sz w:val="20"/>
        <w:szCs w:val="20"/>
      </w:rPr>
      <w:t xml:space="preserve">     Charter Schools</w:t>
    </w:r>
    <w:r w:rsidR="00A311E6">
      <w:rPr>
        <w:sz w:val="20"/>
        <w:szCs w:val="20"/>
      </w:rPr>
      <w:tab/>
      <w:t>1</w:t>
    </w:r>
    <w:r w:rsidR="00A311E6" w:rsidRPr="003C7770">
      <w:rPr>
        <w:sz w:val="20"/>
        <w:szCs w:val="20"/>
      </w:rPr>
      <w:t>-</w:t>
    </w:r>
    <w:r w:rsidR="00A311E6" w:rsidRPr="003C7770">
      <w:rPr>
        <w:rStyle w:val="PageNumber"/>
        <w:sz w:val="20"/>
        <w:szCs w:val="20"/>
      </w:rPr>
      <w:fldChar w:fldCharType="begin"/>
    </w:r>
    <w:r w:rsidR="00A311E6" w:rsidRPr="003C7770">
      <w:rPr>
        <w:rStyle w:val="PageNumber"/>
        <w:sz w:val="20"/>
        <w:szCs w:val="20"/>
      </w:rPr>
      <w:instrText xml:space="preserve"> PAGE </w:instrText>
    </w:r>
    <w:r w:rsidR="00A311E6" w:rsidRPr="003C7770">
      <w:rPr>
        <w:rStyle w:val="PageNumber"/>
        <w:sz w:val="20"/>
        <w:szCs w:val="20"/>
      </w:rPr>
      <w:fldChar w:fldCharType="separate"/>
    </w:r>
    <w:r w:rsidR="004E2158">
      <w:rPr>
        <w:rStyle w:val="PageNumber"/>
        <w:noProof/>
        <w:sz w:val="20"/>
        <w:szCs w:val="20"/>
      </w:rPr>
      <w:t>12</w:t>
    </w:r>
    <w:r w:rsidR="00A311E6" w:rsidRPr="003C7770">
      <w:rPr>
        <w:rStyle w:val="PageNumbe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E5A8C" w14:textId="15E4B3EE" w:rsidR="00A311E6" w:rsidRPr="00DC0665" w:rsidRDefault="00190717" w:rsidP="00DC0665">
    <w:pPr>
      <w:pStyle w:val="Footer"/>
      <w:tabs>
        <w:tab w:val="clear" w:pos="4320"/>
        <w:tab w:val="clear" w:pos="8640"/>
        <w:tab w:val="left" w:pos="7200"/>
      </w:tabs>
      <w:rPr>
        <w:rFonts w:ascii="Times New Roman" w:hAnsi="Times New Roman"/>
      </w:rPr>
    </w:pPr>
    <w:r>
      <w:rPr>
        <w:rFonts w:ascii="Times New Roman" w:hAnsi="Times New Roman"/>
      </w:rPr>
      <w:t>0</w:t>
    </w:r>
    <w:r w:rsidR="00131601">
      <w:rPr>
        <w:rFonts w:ascii="Times New Roman" w:hAnsi="Times New Roman"/>
      </w:rPr>
      <w:t>2</w:t>
    </w:r>
    <w:r w:rsidR="00A311E6">
      <w:rPr>
        <w:rFonts w:ascii="Times New Roman" w:hAnsi="Times New Roman"/>
      </w:rPr>
      <w:t>/20</w:t>
    </w:r>
    <w:r>
      <w:rPr>
        <w:rFonts w:ascii="Times New Roman" w:hAnsi="Times New Roman"/>
      </w:rPr>
      <w:t>2</w:t>
    </w:r>
    <w:r w:rsidR="00131601">
      <w:rPr>
        <w:rFonts w:ascii="Times New Roman" w:hAnsi="Times New Roman"/>
      </w:rPr>
      <w:t>5</w:t>
    </w:r>
    <w:r w:rsidR="00A311E6">
      <w:rPr>
        <w:rFonts w:ascii="Times New Roman" w:hAnsi="Times New Roman"/>
      </w:rPr>
      <w:t xml:space="preserve">     Charter Schools</w:t>
    </w:r>
    <w:r w:rsidR="00A311E6">
      <w:rPr>
        <w:rFonts w:ascii="Times New Roman" w:hAnsi="Times New Roman"/>
      </w:rPr>
      <w:tab/>
      <w:t>1</w:t>
    </w:r>
    <w:r w:rsidR="00A311E6" w:rsidRPr="00DC0665">
      <w:rPr>
        <w:rFonts w:ascii="Times New Roman" w:hAnsi="Times New Roman"/>
      </w:rPr>
      <w:t>-</w:t>
    </w:r>
    <w:r w:rsidR="00A311E6" w:rsidRPr="00DC0665">
      <w:rPr>
        <w:rStyle w:val="PageNumber"/>
        <w:rFonts w:ascii="Times New Roman" w:hAnsi="Times New Roman"/>
      </w:rPr>
      <w:fldChar w:fldCharType="begin"/>
    </w:r>
    <w:r w:rsidR="00A311E6" w:rsidRPr="00DC0665">
      <w:rPr>
        <w:rStyle w:val="PageNumber"/>
        <w:rFonts w:ascii="Times New Roman" w:hAnsi="Times New Roman"/>
      </w:rPr>
      <w:instrText xml:space="preserve"> PAGE </w:instrText>
    </w:r>
    <w:r w:rsidR="00A311E6" w:rsidRPr="00DC0665">
      <w:rPr>
        <w:rStyle w:val="PageNumber"/>
        <w:rFonts w:ascii="Times New Roman" w:hAnsi="Times New Roman"/>
      </w:rPr>
      <w:fldChar w:fldCharType="separate"/>
    </w:r>
    <w:r w:rsidR="004E2158">
      <w:rPr>
        <w:rStyle w:val="PageNumber"/>
        <w:rFonts w:ascii="Times New Roman" w:hAnsi="Times New Roman"/>
        <w:noProof/>
      </w:rPr>
      <w:t>13</w:t>
    </w:r>
    <w:r w:rsidR="00A311E6"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73F4" w14:textId="77777777" w:rsidR="00503AFE" w:rsidRDefault="00503AFE">
      <w:r>
        <w:separator/>
      </w:r>
    </w:p>
  </w:footnote>
  <w:footnote w:type="continuationSeparator" w:id="0">
    <w:p w14:paraId="6A2C5D05" w14:textId="77777777" w:rsidR="00503AFE" w:rsidRDefault="0050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0532" w14:textId="77777777" w:rsidR="00131601" w:rsidRDefault="0013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9157" w14:textId="77777777" w:rsidR="00131601" w:rsidRDefault="0013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9E9F" w14:textId="77777777" w:rsidR="00131601" w:rsidRDefault="001316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14:paraId="642B852E" w14:textId="77777777" w:rsidTr="00A311E6">
      <w:trPr>
        <w:cantSplit/>
      </w:trPr>
      <w:tc>
        <w:tcPr>
          <w:tcW w:w="1620" w:type="dxa"/>
        </w:tcPr>
        <w:p w14:paraId="1B7D5841" w14:textId="77777777" w:rsidR="00A311E6" w:rsidRDefault="00A311E6">
          <w:pPr>
            <w:pStyle w:val="Header"/>
            <w:jc w:val="center"/>
            <w:rPr>
              <w:rFonts w:ascii="Times New Roman" w:hAnsi="Times New Roman"/>
            </w:rPr>
          </w:pPr>
          <w:r>
            <w:rPr>
              <w:rFonts w:ascii="Times New Roman" w:hAnsi="Times New Roman"/>
            </w:rPr>
            <w:t>Minn. Stat.</w:t>
          </w:r>
        </w:p>
        <w:p w14:paraId="32AF6E69" w14:textId="77777777" w:rsidR="00A311E6" w:rsidRDefault="00A311E6">
          <w:pPr>
            <w:pStyle w:val="Header"/>
            <w:jc w:val="center"/>
            <w:rPr>
              <w:rFonts w:ascii="Times New Roman" w:hAnsi="Times New Roman"/>
            </w:rPr>
          </w:pPr>
          <w:r>
            <w:rPr>
              <w:rFonts w:ascii="Times New Roman" w:hAnsi="Times New Roman"/>
            </w:rPr>
            <w:t>Section</w:t>
          </w:r>
        </w:p>
      </w:tc>
      <w:tc>
        <w:tcPr>
          <w:tcW w:w="6660" w:type="dxa"/>
        </w:tcPr>
        <w:p w14:paraId="0F2B7FD9" w14:textId="77777777" w:rsidR="00A311E6" w:rsidRDefault="00A311E6">
          <w:pPr>
            <w:pStyle w:val="Header"/>
            <w:jc w:val="center"/>
            <w:rPr>
              <w:rFonts w:ascii="Times New Roman" w:hAnsi="Times New Roman"/>
              <w:b/>
              <w:bCs/>
            </w:rPr>
          </w:pPr>
          <w:r>
            <w:rPr>
              <w:rFonts w:ascii="Times New Roman" w:hAnsi="Times New Roman"/>
              <w:b/>
              <w:bCs/>
            </w:rPr>
            <w:t>CHARTER SCHOOLS</w:t>
          </w:r>
        </w:p>
        <w:p w14:paraId="12D4692C" w14:textId="77777777" w:rsidR="00A311E6" w:rsidRDefault="00A311E6">
          <w:pPr>
            <w:pStyle w:val="Header"/>
            <w:jc w:val="center"/>
            <w:rPr>
              <w:rFonts w:ascii="Times New Roman" w:hAnsi="Times New Roman"/>
              <w:b/>
              <w:bCs/>
            </w:rPr>
          </w:pPr>
        </w:p>
      </w:tc>
      <w:tc>
        <w:tcPr>
          <w:tcW w:w="715" w:type="dxa"/>
        </w:tcPr>
        <w:p w14:paraId="79D37F71" w14:textId="77777777" w:rsidR="00A311E6" w:rsidRDefault="00A311E6">
          <w:pPr>
            <w:pStyle w:val="Header"/>
            <w:jc w:val="center"/>
            <w:rPr>
              <w:rFonts w:ascii="Times New Roman" w:hAnsi="Times New Roman"/>
            </w:rPr>
          </w:pPr>
        </w:p>
        <w:p w14:paraId="41CD16AD" w14:textId="77777777" w:rsidR="00A311E6" w:rsidRDefault="00A311E6">
          <w:pPr>
            <w:pStyle w:val="Header"/>
            <w:jc w:val="center"/>
            <w:rPr>
              <w:rFonts w:ascii="Times New Roman" w:hAnsi="Times New Roman"/>
            </w:rPr>
          </w:pPr>
          <w:r>
            <w:rPr>
              <w:rFonts w:ascii="Times New Roman" w:hAnsi="Times New Roman"/>
            </w:rPr>
            <w:t>Yes</w:t>
          </w:r>
        </w:p>
      </w:tc>
      <w:tc>
        <w:tcPr>
          <w:tcW w:w="498" w:type="dxa"/>
        </w:tcPr>
        <w:p w14:paraId="73EBB1CD" w14:textId="77777777" w:rsidR="00A311E6" w:rsidRDefault="00A311E6">
          <w:pPr>
            <w:pStyle w:val="Header"/>
            <w:jc w:val="center"/>
            <w:rPr>
              <w:rFonts w:ascii="Times New Roman" w:hAnsi="Times New Roman"/>
            </w:rPr>
          </w:pPr>
        </w:p>
        <w:p w14:paraId="34110633" w14:textId="77777777" w:rsidR="00A311E6" w:rsidRDefault="00A311E6">
          <w:pPr>
            <w:pStyle w:val="Header"/>
            <w:jc w:val="center"/>
            <w:rPr>
              <w:rFonts w:ascii="Times New Roman" w:hAnsi="Times New Roman"/>
            </w:rPr>
          </w:pPr>
          <w:r>
            <w:rPr>
              <w:rFonts w:ascii="Times New Roman" w:hAnsi="Times New Roman"/>
            </w:rPr>
            <w:t>No</w:t>
          </w:r>
        </w:p>
      </w:tc>
      <w:tc>
        <w:tcPr>
          <w:tcW w:w="1250" w:type="dxa"/>
        </w:tcPr>
        <w:p w14:paraId="0C27AEC4" w14:textId="77777777" w:rsidR="00A311E6" w:rsidRDefault="00A311E6">
          <w:pPr>
            <w:pStyle w:val="Header"/>
            <w:jc w:val="center"/>
            <w:rPr>
              <w:rFonts w:ascii="Times New Roman" w:hAnsi="Times New Roman"/>
            </w:rPr>
          </w:pPr>
          <w:r>
            <w:rPr>
              <w:rFonts w:ascii="Times New Roman" w:hAnsi="Times New Roman"/>
            </w:rPr>
            <w:t>Workpaper</w:t>
          </w:r>
        </w:p>
        <w:p w14:paraId="69685FAE" w14:textId="77777777" w:rsidR="00A311E6" w:rsidRDefault="00A311E6">
          <w:pPr>
            <w:pStyle w:val="Header"/>
            <w:jc w:val="center"/>
            <w:rPr>
              <w:rFonts w:ascii="Times New Roman" w:hAnsi="Times New Roman"/>
            </w:rPr>
          </w:pPr>
          <w:r>
            <w:rPr>
              <w:rFonts w:ascii="Times New Roman" w:hAnsi="Times New Roman"/>
            </w:rPr>
            <w:t>Reference</w:t>
          </w:r>
        </w:p>
      </w:tc>
    </w:tr>
  </w:tbl>
  <w:p w14:paraId="74A10FEC" w14:textId="77777777" w:rsidR="00A311E6" w:rsidRPr="00A311E6" w:rsidRDefault="00A311E6">
    <w:pPr>
      <w:pStyle w:val="Head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7EDC"/>
    <w:multiLevelType w:val="hybridMultilevel"/>
    <w:tmpl w:val="DE20EA76"/>
    <w:lvl w:ilvl="0" w:tplc="4382551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C0A00"/>
    <w:multiLevelType w:val="hybridMultilevel"/>
    <w:tmpl w:val="A8844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669F4"/>
    <w:multiLevelType w:val="hybridMultilevel"/>
    <w:tmpl w:val="0EAE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774179">
    <w:abstractNumId w:val="1"/>
  </w:num>
  <w:num w:numId="2" w16cid:durableId="1827940250">
    <w:abstractNumId w:val="2"/>
  </w:num>
  <w:num w:numId="3" w16cid:durableId="184385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C6"/>
    <w:rsid w:val="0001492A"/>
    <w:rsid w:val="00030D4F"/>
    <w:rsid w:val="00036D70"/>
    <w:rsid w:val="00047C25"/>
    <w:rsid w:val="0005528A"/>
    <w:rsid w:val="00056078"/>
    <w:rsid w:val="0005618B"/>
    <w:rsid w:val="00083A98"/>
    <w:rsid w:val="000B6EB6"/>
    <w:rsid w:val="000C0F3B"/>
    <w:rsid w:val="000C2472"/>
    <w:rsid w:val="000D1E99"/>
    <w:rsid w:val="000E6C2D"/>
    <w:rsid w:val="000F46CB"/>
    <w:rsid w:val="0010463C"/>
    <w:rsid w:val="00124233"/>
    <w:rsid w:val="00131601"/>
    <w:rsid w:val="00134DEC"/>
    <w:rsid w:val="0013519F"/>
    <w:rsid w:val="00136C4D"/>
    <w:rsid w:val="00190717"/>
    <w:rsid w:val="001E0561"/>
    <w:rsid w:val="002019BB"/>
    <w:rsid w:val="00204F62"/>
    <w:rsid w:val="00204FD9"/>
    <w:rsid w:val="00223444"/>
    <w:rsid w:val="002528B2"/>
    <w:rsid w:val="00255F7D"/>
    <w:rsid w:val="00271398"/>
    <w:rsid w:val="00271C54"/>
    <w:rsid w:val="002D0EED"/>
    <w:rsid w:val="002D4EC0"/>
    <w:rsid w:val="002E1665"/>
    <w:rsid w:val="002E5D2D"/>
    <w:rsid w:val="002F5D92"/>
    <w:rsid w:val="003040A9"/>
    <w:rsid w:val="00313073"/>
    <w:rsid w:val="00326A49"/>
    <w:rsid w:val="00337889"/>
    <w:rsid w:val="00364540"/>
    <w:rsid w:val="003665A1"/>
    <w:rsid w:val="00375CE2"/>
    <w:rsid w:val="003806A2"/>
    <w:rsid w:val="00380E50"/>
    <w:rsid w:val="003A62ED"/>
    <w:rsid w:val="003B2E72"/>
    <w:rsid w:val="003C609F"/>
    <w:rsid w:val="003C7770"/>
    <w:rsid w:val="003D0CAC"/>
    <w:rsid w:val="003D7BF2"/>
    <w:rsid w:val="003E574B"/>
    <w:rsid w:val="00401AD6"/>
    <w:rsid w:val="0040542B"/>
    <w:rsid w:val="00413B43"/>
    <w:rsid w:val="0042521F"/>
    <w:rsid w:val="00425573"/>
    <w:rsid w:val="0043477B"/>
    <w:rsid w:val="00446373"/>
    <w:rsid w:val="00473589"/>
    <w:rsid w:val="00473D0E"/>
    <w:rsid w:val="0049370F"/>
    <w:rsid w:val="004A66C7"/>
    <w:rsid w:val="004B2BE0"/>
    <w:rsid w:val="004B5791"/>
    <w:rsid w:val="004D52C7"/>
    <w:rsid w:val="004E2158"/>
    <w:rsid w:val="00503AFE"/>
    <w:rsid w:val="00510DBE"/>
    <w:rsid w:val="00516AFB"/>
    <w:rsid w:val="0052532D"/>
    <w:rsid w:val="00540496"/>
    <w:rsid w:val="0054062A"/>
    <w:rsid w:val="00543D9E"/>
    <w:rsid w:val="005562ED"/>
    <w:rsid w:val="00560D0F"/>
    <w:rsid w:val="00592E2B"/>
    <w:rsid w:val="005A0B00"/>
    <w:rsid w:val="005A2455"/>
    <w:rsid w:val="005A2F7A"/>
    <w:rsid w:val="005B518E"/>
    <w:rsid w:val="005C6B16"/>
    <w:rsid w:val="005D2C9C"/>
    <w:rsid w:val="006116E8"/>
    <w:rsid w:val="00617B24"/>
    <w:rsid w:val="00622F6E"/>
    <w:rsid w:val="006308AE"/>
    <w:rsid w:val="00664712"/>
    <w:rsid w:val="00677A1E"/>
    <w:rsid w:val="006A7003"/>
    <w:rsid w:val="006B344B"/>
    <w:rsid w:val="006E40E3"/>
    <w:rsid w:val="006F720D"/>
    <w:rsid w:val="00722721"/>
    <w:rsid w:val="00737950"/>
    <w:rsid w:val="00781FE6"/>
    <w:rsid w:val="007848BD"/>
    <w:rsid w:val="007850B7"/>
    <w:rsid w:val="007A0EEE"/>
    <w:rsid w:val="007B3AEA"/>
    <w:rsid w:val="007C7F2C"/>
    <w:rsid w:val="007D2D2E"/>
    <w:rsid w:val="00810D60"/>
    <w:rsid w:val="00813D8E"/>
    <w:rsid w:val="00823B52"/>
    <w:rsid w:val="00826060"/>
    <w:rsid w:val="00832B91"/>
    <w:rsid w:val="00846588"/>
    <w:rsid w:val="008465EC"/>
    <w:rsid w:val="00853AE4"/>
    <w:rsid w:val="008769C6"/>
    <w:rsid w:val="008A573C"/>
    <w:rsid w:val="008B44E1"/>
    <w:rsid w:val="008E6CFC"/>
    <w:rsid w:val="009070D5"/>
    <w:rsid w:val="00910EDD"/>
    <w:rsid w:val="0093410A"/>
    <w:rsid w:val="00951723"/>
    <w:rsid w:val="00954D41"/>
    <w:rsid w:val="00986FAE"/>
    <w:rsid w:val="009875A9"/>
    <w:rsid w:val="009A47CC"/>
    <w:rsid w:val="009B78F3"/>
    <w:rsid w:val="009D72AA"/>
    <w:rsid w:val="00A00020"/>
    <w:rsid w:val="00A05831"/>
    <w:rsid w:val="00A10EAE"/>
    <w:rsid w:val="00A17D30"/>
    <w:rsid w:val="00A311E6"/>
    <w:rsid w:val="00A53705"/>
    <w:rsid w:val="00A62780"/>
    <w:rsid w:val="00A63A4C"/>
    <w:rsid w:val="00A705C5"/>
    <w:rsid w:val="00A87BF5"/>
    <w:rsid w:val="00AA0734"/>
    <w:rsid w:val="00AA1ACA"/>
    <w:rsid w:val="00AA3AA9"/>
    <w:rsid w:val="00AB3F3B"/>
    <w:rsid w:val="00AB499F"/>
    <w:rsid w:val="00AB54F7"/>
    <w:rsid w:val="00AB73E5"/>
    <w:rsid w:val="00AC02EB"/>
    <w:rsid w:val="00AC05FD"/>
    <w:rsid w:val="00AC17F3"/>
    <w:rsid w:val="00AD5F6C"/>
    <w:rsid w:val="00AD7ADF"/>
    <w:rsid w:val="00B154BB"/>
    <w:rsid w:val="00B20990"/>
    <w:rsid w:val="00B41427"/>
    <w:rsid w:val="00B4400F"/>
    <w:rsid w:val="00B5021A"/>
    <w:rsid w:val="00B63401"/>
    <w:rsid w:val="00B71161"/>
    <w:rsid w:val="00BD1FEB"/>
    <w:rsid w:val="00BF1101"/>
    <w:rsid w:val="00C02D88"/>
    <w:rsid w:val="00C27BB2"/>
    <w:rsid w:val="00C7454A"/>
    <w:rsid w:val="00C92624"/>
    <w:rsid w:val="00C93C6D"/>
    <w:rsid w:val="00C94885"/>
    <w:rsid w:val="00CB2D42"/>
    <w:rsid w:val="00CB5FB6"/>
    <w:rsid w:val="00CC07AF"/>
    <w:rsid w:val="00CD0984"/>
    <w:rsid w:val="00CD3622"/>
    <w:rsid w:val="00CF2CF5"/>
    <w:rsid w:val="00D017B2"/>
    <w:rsid w:val="00D13608"/>
    <w:rsid w:val="00D14416"/>
    <w:rsid w:val="00D24AA0"/>
    <w:rsid w:val="00D36008"/>
    <w:rsid w:val="00D439F2"/>
    <w:rsid w:val="00D44889"/>
    <w:rsid w:val="00D56657"/>
    <w:rsid w:val="00D80CD3"/>
    <w:rsid w:val="00D81676"/>
    <w:rsid w:val="00D8469B"/>
    <w:rsid w:val="00D95FEC"/>
    <w:rsid w:val="00D97CFD"/>
    <w:rsid w:val="00DA2343"/>
    <w:rsid w:val="00DB4E3B"/>
    <w:rsid w:val="00DB7D53"/>
    <w:rsid w:val="00DC01A7"/>
    <w:rsid w:val="00DC0665"/>
    <w:rsid w:val="00DE7E8C"/>
    <w:rsid w:val="00DF54A8"/>
    <w:rsid w:val="00DF55CB"/>
    <w:rsid w:val="00E318F2"/>
    <w:rsid w:val="00E55DEA"/>
    <w:rsid w:val="00E63075"/>
    <w:rsid w:val="00E9109D"/>
    <w:rsid w:val="00E93B03"/>
    <w:rsid w:val="00EA26FE"/>
    <w:rsid w:val="00EB213F"/>
    <w:rsid w:val="00EC4CD7"/>
    <w:rsid w:val="00EC6C9E"/>
    <w:rsid w:val="00ED6853"/>
    <w:rsid w:val="00EF6F56"/>
    <w:rsid w:val="00F13F90"/>
    <w:rsid w:val="00F24FAE"/>
    <w:rsid w:val="00F273F4"/>
    <w:rsid w:val="00F95EE1"/>
    <w:rsid w:val="00FA3A78"/>
    <w:rsid w:val="00FC5F96"/>
    <w:rsid w:val="00FC618C"/>
    <w:rsid w:val="00FE66B2"/>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FAB1173"/>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C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 w:type="paragraph" w:styleId="ListParagraph">
    <w:name w:val="List Paragraph"/>
    <w:basedOn w:val="Normal"/>
    <w:uiPriority w:val="34"/>
    <w:qFormat/>
    <w:rsid w:val="00832B9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0E6C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B8EB-39DA-49B9-9FA6-8116BCEA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4843</Words>
  <Characters>28158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Marjie Carr-Oxley</cp:lastModifiedBy>
  <cp:revision>39</cp:revision>
  <cp:lastPrinted>2025-04-17T14:41:00Z</cp:lastPrinted>
  <dcterms:created xsi:type="dcterms:W3CDTF">2021-02-20T03:31:00Z</dcterms:created>
  <dcterms:modified xsi:type="dcterms:W3CDTF">2025-04-17T14:46:00Z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2023-03-03T20:59:54Z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bd74f447-3515-4b5b-b4b6-d26bd81ffa58</vt:lpwstr>
  </property>
  <property fmtid="{D5CDD505-2E9C-101B-9397-08002B2CF9AE}" pid="8" name="MSIP_Label_defa4170-0d19-0005-0004-bc88714345d2_ContentBits">
    <vt:lpwstr>0</vt:lpwstr>
  </property>
</Properties>
</file>